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3EA" w:rsidRDefault="006F63EA" w:rsidP="00FF1B6A">
      <w:pPr>
        <w:spacing w:line="276" w:lineRule="auto"/>
        <w:rPr>
          <w:rFonts w:ascii="Palatino Linotype" w:hAnsi="Palatino Linotype"/>
          <w:lang w:val="en"/>
        </w:rPr>
      </w:pPr>
      <w:r>
        <w:rPr>
          <w:rFonts w:ascii="Palatino Linotype" w:hAnsi="Palatino Linotype"/>
          <w:noProof/>
          <w:lang w:val="en"/>
        </w:rPr>
        <w:drawing>
          <wp:inline distT="0" distB="0" distL="0" distR="0">
            <wp:extent cx="4182059" cy="1133633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te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2059" cy="1133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3EA" w:rsidRDefault="006F63EA" w:rsidP="00FF1B6A">
      <w:pPr>
        <w:spacing w:line="276" w:lineRule="auto"/>
        <w:rPr>
          <w:rFonts w:ascii="Palatino Linotype" w:hAnsi="Palatino Linotype"/>
          <w:lang w:val="en"/>
        </w:rPr>
      </w:pPr>
    </w:p>
    <w:p w:rsidR="006F63EA" w:rsidRDefault="00876E15" w:rsidP="00FF1B6A">
      <w:pPr>
        <w:spacing w:line="276" w:lineRule="auto"/>
        <w:rPr>
          <w:rFonts w:ascii="Palatino Linotype" w:hAnsi="Palatino Linotype"/>
          <w:lang w:val="en"/>
        </w:rPr>
      </w:pPr>
      <w:r w:rsidRPr="006F63EA">
        <w:rPr>
          <w:rFonts w:ascii="Palatino Linotype" w:hAnsi="Palatino Linotype"/>
          <w:lang w:val="en"/>
        </w:rPr>
        <w:t xml:space="preserve">Agriculture/Forestry/Waste/Industry Sector Subcommittee </w:t>
      </w:r>
    </w:p>
    <w:p w:rsidR="00FA73C1" w:rsidRPr="006F63EA" w:rsidRDefault="00876E15" w:rsidP="00FF1B6A">
      <w:pPr>
        <w:spacing w:line="276" w:lineRule="auto"/>
        <w:rPr>
          <w:rFonts w:ascii="Palatino Linotype" w:hAnsi="Palatino Linotype"/>
          <w:i/>
          <w:lang w:val="en"/>
        </w:rPr>
      </w:pPr>
      <w:r w:rsidRPr="006F63EA">
        <w:rPr>
          <w:rFonts w:ascii="Palatino Linotype" w:hAnsi="Palatino Linotype"/>
          <w:i/>
          <w:lang w:val="en"/>
        </w:rPr>
        <w:t>(Paul Costello, Marie Audet, Robert Turner, Tom Donahue, and Peter Walke)</w:t>
      </w:r>
    </w:p>
    <w:p w:rsidR="00876E15" w:rsidRPr="006F63EA" w:rsidRDefault="00876E15" w:rsidP="00FF1B6A">
      <w:pPr>
        <w:spacing w:line="276" w:lineRule="auto"/>
        <w:rPr>
          <w:rFonts w:ascii="Palatino Linotype" w:hAnsi="Palatino Linotype"/>
          <w:i/>
          <w:lang w:val="en"/>
        </w:rPr>
      </w:pPr>
      <w:r w:rsidRPr="006F63EA">
        <w:rPr>
          <w:rFonts w:ascii="Palatino Linotype" w:hAnsi="Palatino Linotype"/>
          <w:i/>
          <w:lang w:val="en"/>
        </w:rPr>
        <w:t>Thursday, 10/26/2017</w:t>
      </w:r>
    </w:p>
    <w:p w:rsidR="00876E15" w:rsidRPr="006F63EA" w:rsidRDefault="00876E15" w:rsidP="00FF1B6A">
      <w:pPr>
        <w:spacing w:line="276" w:lineRule="auto"/>
        <w:rPr>
          <w:rFonts w:ascii="Palatino Linotype" w:hAnsi="Palatino Linotype"/>
          <w:i/>
          <w:lang w:val="en"/>
        </w:rPr>
      </w:pPr>
      <w:r w:rsidRPr="006F63EA">
        <w:rPr>
          <w:rFonts w:ascii="Palatino Linotype" w:hAnsi="Palatino Linotype"/>
          <w:i/>
          <w:lang w:val="en"/>
        </w:rPr>
        <w:t>Present: Costello, Audet, Turner, Walke</w:t>
      </w:r>
    </w:p>
    <w:p w:rsidR="00876E15" w:rsidRPr="006F63EA" w:rsidRDefault="00876E15" w:rsidP="00FF1B6A">
      <w:pPr>
        <w:spacing w:line="276" w:lineRule="auto"/>
        <w:rPr>
          <w:rFonts w:ascii="Palatino Linotype" w:hAnsi="Palatino Linotype"/>
          <w:i/>
          <w:lang w:val="en"/>
        </w:rPr>
      </w:pPr>
      <w:r w:rsidRPr="006F63EA">
        <w:rPr>
          <w:rFonts w:ascii="Palatino Linotype" w:hAnsi="Palatino Linotype"/>
          <w:i/>
          <w:lang w:val="en"/>
        </w:rPr>
        <w:t>Notes by Alex DePillis, Vermont Agency of Agriculture</w:t>
      </w:r>
      <w:bookmarkStart w:id="0" w:name="_GoBack"/>
      <w:bookmarkEnd w:id="0"/>
    </w:p>
    <w:p w:rsidR="00FA73C1" w:rsidRPr="006F63EA" w:rsidRDefault="00FA73C1" w:rsidP="00FF1B6A">
      <w:pPr>
        <w:spacing w:line="276" w:lineRule="auto"/>
        <w:rPr>
          <w:rFonts w:ascii="Palatino Linotype" w:hAnsi="Palatino Linotype" w:cs="Times New Roman"/>
        </w:rPr>
      </w:pPr>
    </w:p>
    <w:p w:rsidR="00562BB5" w:rsidRPr="006F63EA" w:rsidRDefault="00562BB5" w:rsidP="00FF1B6A">
      <w:pPr>
        <w:spacing w:line="276" w:lineRule="auto"/>
        <w:rPr>
          <w:rFonts w:ascii="Palatino Linotype" w:hAnsi="Palatino Linotype" w:cs="Times New Roman"/>
        </w:rPr>
      </w:pPr>
      <w:r w:rsidRPr="006F63EA">
        <w:rPr>
          <w:rFonts w:ascii="Palatino Linotype" w:hAnsi="Palatino Linotype" w:cs="Times New Roman"/>
        </w:rPr>
        <w:t>CONTEXT / BACKGROUND</w:t>
      </w:r>
    </w:p>
    <w:p w:rsidR="00D85449" w:rsidRPr="006F63EA" w:rsidRDefault="00562BB5" w:rsidP="00FF1B6A">
      <w:pPr>
        <w:spacing w:line="276" w:lineRule="auto"/>
        <w:rPr>
          <w:rFonts w:ascii="Palatino Linotype" w:hAnsi="Palatino Linotype" w:cs="Times New Roman"/>
        </w:rPr>
      </w:pPr>
      <w:r w:rsidRPr="006F63EA">
        <w:rPr>
          <w:rFonts w:ascii="Palatino Linotype" w:hAnsi="Palatino Linotype" w:cs="Times New Roman"/>
        </w:rPr>
        <w:t>Looking for t</w:t>
      </w:r>
      <w:r w:rsidR="00D85449" w:rsidRPr="006F63EA">
        <w:rPr>
          <w:rFonts w:ascii="Palatino Linotype" w:hAnsi="Palatino Linotype" w:cs="Times New Roman"/>
        </w:rPr>
        <w:t xml:space="preserve">hree ideas, distilled from each subcommittee.  </w:t>
      </w:r>
    </w:p>
    <w:p w:rsidR="00D85449" w:rsidRPr="006F63EA" w:rsidRDefault="00D85449" w:rsidP="00FF1B6A">
      <w:pPr>
        <w:spacing w:line="276" w:lineRule="auto"/>
        <w:rPr>
          <w:rFonts w:ascii="Palatino Linotype" w:hAnsi="Palatino Linotype" w:cs="Times New Roman"/>
        </w:rPr>
      </w:pPr>
      <w:r w:rsidRPr="006F63EA">
        <w:rPr>
          <w:rFonts w:ascii="Palatino Linotype" w:hAnsi="Palatino Linotype" w:cs="Times New Roman"/>
        </w:rPr>
        <w:t>Some ideas bigger than what would become a recommendation for gov’t action</w:t>
      </w:r>
      <w:r w:rsidR="00EF2B13" w:rsidRPr="006F63EA">
        <w:rPr>
          <w:rFonts w:ascii="Palatino Linotype" w:hAnsi="Palatino Linotype" w:cs="Times New Roman"/>
        </w:rPr>
        <w:t>; some ideas non-governmental.</w:t>
      </w:r>
    </w:p>
    <w:p w:rsidR="00A63611" w:rsidRPr="006F63EA" w:rsidRDefault="00A63611" w:rsidP="00FF1B6A">
      <w:pPr>
        <w:spacing w:line="276" w:lineRule="auto"/>
        <w:rPr>
          <w:rFonts w:ascii="Palatino Linotype" w:hAnsi="Palatino Linotype" w:cs="Times New Roman"/>
        </w:rPr>
      </w:pPr>
    </w:p>
    <w:p w:rsidR="00A63611" w:rsidRPr="006F63EA" w:rsidRDefault="000D7578" w:rsidP="00FF1B6A">
      <w:pPr>
        <w:spacing w:line="276" w:lineRule="auto"/>
        <w:rPr>
          <w:rFonts w:ascii="Palatino Linotype" w:hAnsi="Palatino Linotype" w:cs="Times New Roman"/>
        </w:rPr>
      </w:pPr>
      <w:r w:rsidRPr="006F63EA">
        <w:rPr>
          <w:rFonts w:ascii="Palatino Linotype" w:hAnsi="Palatino Linotype" w:cs="Times New Roman"/>
        </w:rPr>
        <w:t>IDEA</w:t>
      </w:r>
      <w:r w:rsidR="00373847" w:rsidRPr="006F63EA">
        <w:rPr>
          <w:rFonts w:ascii="Palatino Linotype" w:hAnsi="Palatino Linotype" w:cs="Times New Roman"/>
        </w:rPr>
        <w:t xml:space="preserve">: </w:t>
      </w:r>
      <w:r w:rsidR="00562BB5" w:rsidRPr="006F63EA">
        <w:rPr>
          <w:rFonts w:ascii="Palatino Linotype" w:hAnsi="Palatino Linotype" w:cs="Times New Roman"/>
        </w:rPr>
        <w:t>Digesters</w:t>
      </w:r>
    </w:p>
    <w:p w:rsidR="00A63611" w:rsidRPr="006F63EA" w:rsidRDefault="00A63611" w:rsidP="00FF1B6A">
      <w:pPr>
        <w:spacing w:line="276" w:lineRule="auto"/>
        <w:rPr>
          <w:rFonts w:ascii="Palatino Linotype" w:hAnsi="Palatino Linotype" w:cs="Times New Roman"/>
        </w:rPr>
      </w:pPr>
      <w:r w:rsidRPr="006F63EA">
        <w:rPr>
          <w:rFonts w:ascii="Palatino Linotype" w:hAnsi="Palatino Linotype" w:cs="Times New Roman"/>
        </w:rPr>
        <w:t xml:space="preserve">State </w:t>
      </w:r>
      <w:r w:rsidR="00CB0F4B" w:rsidRPr="006F63EA">
        <w:rPr>
          <w:rFonts w:ascii="Palatino Linotype" w:hAnsi="Palatino Linotype" w:cs="Times New Roman"/>
        </w:rPr>
        <w:t xml:space="preserve">money (e.g. WLEB) </w:t>
      </w:r>
      <w:r w:rsidRPr="006F63EA">
        <w:rPr>
          <w:rFonts w:ascii="Palatino Linotype" w:hAnsi="Palatino Linotype" w:cs="Times New Roman"/>
        </w:rPr>
        <w:t xml:space="preserve">as </w:t>
      </w:r>
      <w:r w:rsidR="00CB0F4B" w:rsidRPr="006F63EA">
        <w:rPr>
          <w:rFonts w:ascii="Palatino Linotype" w:hAnsi="Palatino Linotype" w:cs="Times New Roman"/>
        </w:rPr>
        <w:t xml:space="preserve">a </w:t>
      </w:r>
      <w:r w:rsidRPr="006F63EA">
        <w:rPr>
          <w:rFonts w:ascii="Palatino Linotype" w:hAnsi="Palatino Linotype" w:cs="Times New Roman"/>
        </w:rPr>
        <w:t>seed</w:t>
      </w:r>
      <w:r w:rsidR="00CB0F4B" w:rsidRPr="006F63EA">
        <w:rPr>
          <w:rFonts w:ascii="Palatino Linotype" w:hAnsi="Palatino Linotype" w:cs="Times New Roman"/>
        </w:rPr>
        <w:t xml:space="preserve"> that can grow</w:t>
      </w:r>
      <w:r w:rsidRPr="006F63EA">
        <w:rPr>
          <w:rFonts w:ascii="Palatino Linotype" w:hAnsi="Palatino Linotype" w:cs="Times New Roman"/>
        </w:rPr>
        <w:t>.</w:t>
      </w:r>
    </w:p>
    <w:p w:rsidR="00B83B11" w:rsidRPr="006F63EA" w:rsidRDefault="00CB0F4B" w:rsidP="00FF1B6A">
      <w:pPr>
        <w:spacing w:line="276" w:lineRule="auto"/>
        <w:rPr>
          <w:rFonts w:ascii="Palatino Linotype" w:hAnsi="Palatino Linotype" w:cs="Times New Roman"/>
        </w:rPr>
      </w:pPr>
      <w:r w:rsidRPr="006F63EA">
        <w:rPr>
          <w:rFonts w:ascii="Palatino Linotype" w:hAnsi="Palatino Linotype" w:cs="Times New Roman"/>
        </w:rPr>
        <w:t xml:space="preserve">A technology </w:t>
      </w:r>
      <w:r w:rsidR="000D7578" w:rsidRPr="006F63EA">
        <w:rPr>
          <w:rFonts w:ascii="Palatino Linotype" w:hAnsi="Palatino Linotype" w:cs="Times New Roman"/>
        </w:rPr>
        <w:t>that serves multiple policy goals</w:t>
      </w:r>
    </w:p>
    <w:p w:rsidR="00B83B11" w:rsidRPr="006F63EA" w:rsidRDefault="000D7578" w:rsidP="000D7578">
      <w:pPr>
        <w:pStyle w:val="ListParagraph"/>
        <w:numPr>
          <w:ilvl w:val="0"/>
          <w:numId w:val="1"/>
        </w:numPr>
        <w:spacing w:line="276" w:lineRule="auto"/>
        <w:rPr>
          <w:rFonts w:ascii="Palatino Linotype" w:hAnsi="Palatino Linotype" w:cs="Times New Roman"/>
        </w:rPr>
      </w:pPr>
      <w:r w:rsidRPr="006F63EA">
        <w:rPr>
          <w:rFonts w:ascii="Palatino Linotype" w:hAnsi="Palatino Linotype" w:cs="Times New Roman"/>
        </w:rPr>
        <w:t>Destroys a greenhouse gas (beyond the renewable electricity)</w:t>
      </w:r>
    </w:p>
    <w:p w:rsidR="00B83B11" w:rsidRPr="006F63EA" w:rsidRDefault="00D30EAD" w:rsidP="000D7578">
      <w:pPr>
        <w:pStyle w:val="ListParagraph"/>
        <w:numPr>
          <w:ilvl w:val="0"/>
          <w:numId w:val="1"/>
        </w:numPr>
        <w:spacing w:line="276" w:lineRule="auto"/>
        <w:rPr>
          <w:rFonts w:ascii="Palatino Linotype" w:hAnsi="Palatino Linotype" w:cs="Times New Roman"/>
        </w:rPr>
      </w:pPr>
      <w:r w:rsidRPr="006F63EA">
        <w:rPr>
          <w:rFonts w:ascii="Palatino Linotype" w:hAnsi="Palatino Linotype" w:cs="Times New Roman"/>
        </w:rPr>
        <w:t>Provides a place for f</w:t>
      </w:r>
      <w:r w:rsidR="00B83B11" w:rsidRPr="006F63EA">
        <w:rPr>
          <w:rFonts w:ascii="Palatino Linotype" w:hAnsi="Palatino Linotype" w:cs="Times New Roman"/>
        </w:rPr>
        <w:t>ood waste</w:t>
      </w:r>
      <w:r w:rsidRPr="006F63EA">
        <w:rPr>
          <w:rFonts w:ascii="Palatino Linotype" w:hAnsi="Palatino Linotype" w:cs="Times New Roman"/>
        </w:rPr>
        <w:t xml:space="preserve">, especially as re-draft of solid-waste rule </w:t>
      </w:r>
      <w:r w:rsidR="00074D24" w:rsidRPr="006F63EA">
        <w:rPr>
          <w:rFonts w:ascii="Palatino Linotype" w:hAnsi="Palatino Linotype" w:cs="Times New Roman"/>
        </w:rPr>
        <w:t>will recognize</w:t>
      </w:r>
      <w:r w:rsidRPr="006F63EA">
        <w:rPr>
          <w:rFonts w:ascii="Palatino Linotype" w:hAnsi="Palatino Linotype" w:cs="Times New Roman"/>
        </w:rPr>
        <w:t xml:space="preserve"> processed food scraps as not requiring a SW permit for the farm</w:t>
      </w:r>
      <w:r w:rsidR="00074D24" w:rsidRPr="006F63EA">
        <w:rPr>
          <w:rFonts w:ascii="Palatino Linotype" w:hAnsi="Palatino Linotype" w:cs="Times New Roman"/>
        </w:rPr>
        <w:t>’s digester</w:t>
      </w:r>
      <w:r w:rsidRPr="006F63EA">
        <w:rPr>
          <w:rFonts w:ascii="Palatino Linotype" w:hAnsi="Palatino Linotype" w:cs="Times New Roman"/>
        </w:rPr>
        <w:t>.</w:t>
      </w:r>
    </w:p>
    <w:p w:rsidR="00B83B11" w:rsidRPr="006F63EA" w:rsidRDefault="00D30EAD" w:rsidP="000D7578">
      <w:pPr>
        <w:pStyle w:val="ListParagraph"/>
        <w:numPr>
          <w:ilvl w:val="0"/>
          <w:numId w:val="1"/>
        </w:numPr>
        <w:spacing w:line="276" w:lineRule="auto"/>
        <w:rPr>
          <w:rFonts w:ascii="Palatino Linotype" w:hAnsi="Palatino Linotype" w:cs="Times New Roman"/>
        </w:rPr>
      </w:pPr>
      <w:r w:rsidRPr="006F63EA">
        <w:rPr>
          <w:rFonts w:ascii="Palatino Linotype" w:hAnsi="Palatino Linotype" w:cs="Times New Roman"/>
        </w:rPr>
        <w:t>Tends to enable practices that improve water quality</w:t>
      </w:r>
    </w:p>
    <w:p w:rsidR="00D30EAD" w:rsidRPr="006F63EA" w:rsidRDefault="00D30EAD" w:rsidP="00D30EAD">
      <w:pPr>
        <w:pStyle w:val="ListParagraph"/>
        <w:numPr>
          <w:ilvl w:val="1"/>
          <w:numId w:val="1"/>
        </w:numPr>
        <w:spacing w:line="276" w:lineRule="auto"/>
        <w:rPr>
          <w:rFonts w:ascii="Palatino Linotype" w:hAnsi="Palatino Linotype" w:cs="Times New Roman"/>
        </w:rPr>
      </w:pPr>
      <w:r w:rsidRPr="006F63EA">
        <w:rPr>
          <w:rFonts w:ascii="Palatino Linotype" w:hAnsi="Palatino Linotype" w:cs="Times New Roman"/>
        </w:rPr>
        <w:t>E.g. drag-line injection of a thinner slurry</w:t>
      </w:r>
      <w:r w:rsidR="00074D24" w:rsidRPr="006F63EA">
        <w:rPr>
          <w:rFonts w:ascii="Palatino Linotype" w:hAnsi="Palatino Linotype" w:cs="Times New Roman"/>
        </w:rPr>
        <w:t>, and extraction technologies work better on digested manure.</w:t>
      </w:r>
    </w:p>
    <w:p w:rsidR="00B83B11" w:rsidRPr="006F63EA" w:rsidRDefault="00B83B11" w:rsidP="00FF1B6A">
      <w:pPr>
        <w:spacing w:line="276" w:lineRule="auto"/>
        <w:rPr>
          <w:rFonts w:ascii="Palatino Linotype" w:hAnsi="Palatino Linotype" w:cs="Times New Roman"/>
        </w:rPr>
      </w:pPr>
      <w:r w:rsidRPr="006F63EA">
        <w:rPr>
          <w:rFonts w:ascii="Palatino Linotype" w:hAnsi="Palatino Linotype" w:cs="Times New Roman"/>
        </w:rPr>
        <w:t>Pilot for advanced digester</w:t>
      </w:r>
      <w:r w:rsidR="003178D2" w:rsidRPr="006F63EA">
        <w:rPr>
          <w:rFonts w:ascii="Palatino Linotype" w:hAnsi="Palatino Linotype" w:cs="Times New Roman"/>
        </w:rPr>
        <w:t xml:space="preserve"> (water quality, low air emissions, high efficiency and impact)</w:t>
      </w:r>
    </w:p>
    <w:p w:rsidR="00373847" w:rsidRPr="006F63EA" w:rsidRDefault="00ED208C" w:rsidP="00FF1B6A">
      <w:pPr>
        <w:pStyle w:val="ListParagraph"/>
        <w:numPr>
          <w:ilvl w:val="0"/>
          <w:numId w:val="2"/>
        </w:numPr>
        <w:spacing w:line="276" w:lineRule="auto"/>
        <w:rPr>
          <w:rFonts w:ascii="Palatino Linotype" w:hAnsi="Palatino Linotype" w:cs="Times New Roman"/>
        </w:rPr>
      </w:pPr>
      <w:r w:rsidRPr="006F63EA">
        <w:rPr>
          <w:rFonts w:ascii="Palatino Linotype" w:hAnsi="Palatino Linotype" w:cs="Times New Roman"/>
        </w:rPr>
        <w:t>Water quality aspects</w:t>
      </w:r>
      <w:r w:rsidR="00373847" w:rsidRPr="006F63EA">
        <w:rPr>
          <w:rFonts w:ascii="Palatino Linotype" w:hAnsi="Palatino Linotype" w:cs="Times New Roman"/>
        </w:rPr>
        <w:t xml:space="preserve">: </w:t>
      </w:r>
    </w:p>
    <w:p w:rsidR="002D2F80" w:rsidRPr="006F63EA" w:rsidRDefault="00ED208C" w:rsidP="00B73266">
      <w:pPr>
        <w:pStyle w:val="ListParagraph"/>
        <w:numPr>
          <w:ilvl w:val="1"/>
          <w:numId w:val="2"/>
        </w:numPr>
        <w:spacing w:line="276" w:lineRule="auto"/>
        <w:rPr>
          <w:rFonts w:ascii="Palatino Linotype" w:hAnsi="Palatino Linotype" w:cs="Times New Roman"/>
        </w:rPr>
      </w:pPr>
      <w:r w:rsidRPr="006F63EA">
        <w:rPr>
          <w:rFonts w:ascii="Palatino Linotype" w:hAnsi="Palatino Linotype" w:cs="Times New Roman"/>
        </w:rPr>
        <w:t>Analysis of how advanced</w:t>
      </w:r>
      <w:r w:rsidR="002D2F80" w:rsidRPr="006F63EA">
        <w:rPr>
          <w:rFonts w:ascii="Palatino Linotype" w:hAnsi="Palatino Linotype" w:cs="Times New Roman"/>
        </w:rPr>
        <w:t xml:space="preserve"> digesters </w:t>
      </w:r>
      <w:r w:rsidR="00B73266" w:rsidRPr="006F63EA">
        <w:rPr>
          <w:rFonts w:ascii="Palatino Linotype" w:hAnsi="Palatino Linotype" w:cs="Times New Roman"/>
        </w:rPr>
        <w:t xml:space="preserve">and nutrient extraction help </w:t>
      </w:r>
      <w:r w:rsidRPr="006F63EA">
        <w:rPr>
          <w:rFonts w:ascii="Palatino Linotype" w:hAnsi="Palatino Linotype" w:cs="Times New Roman"/>
        </w:rPr>
        <w:t xml:space="preserve">Vermont </w:t>
      </w:r>
      <w:r w:rsidR="00B73266" w:rsidRPr="006F63EA">
        <w:rPr>
          <w:rFonts w:ascii="Palatino Linotype" w:hAnsi="Palatino Linotype" w:cs="Times New Roman"/>
        </w:rPr>
        <w:t>meet</w:t>
      </w:r>
      <w:r w:rsidRPr="006F63EA">
        <w:rPr>
          <w:rFonts w:ascii="Palatino Linotype" w:hAnsi="Palatino Linotype" w:cs="Times New Roman"/>
        </w:rPr>
        <w:t xml:space="preserve"> the TMDL</w:t>
      </w:r>
    </w:p>
    <w:p w:rsidR="003178D2" w:rsidRPr="006F63EA" w:rsidRDefault="0026397E" w:rsidP="00FF1B6A">
      <w:pPr>
        <w:pStyle w:val="ListParagraph"/>
        <w:numPr>
          <w:ilvl w:val="1"/>
          <w:numId w:val="2"/>
        </w:numPr>
        <w:spacing w:line="276" w:lineRule="auto"/>
        <w:rPr>
          <w:rFonts w:ascii="Palatino Linotype" w:hAnsi="Palatino Linotype" w:cs="Times New Roman"/>
        </w:rPr>
      </w:pPr>
      <w:r w:rsidRPr="006F63EA">
        <w:rPr>
          <w:rFonts w:ascii="Palatino Linotype" w:hAnsi="Palatino Linotype" w:cs="Times New Roman"/>
        </w:rPr>
        <w:t>Field trials</w:t>
      </w:r>
      <w:r w:rsidR="00373847" w:rsidRPr="006F63EA">
        <w:rPr>
          <w:rFonts w:ascii="Palatino Linotype" w:hAnsi="Palatino Linotype" w:cs="Times New Roman"/>
        </w:rPr>
        <w:t xml:space="preserve"> (</w:t>
      </w:r>
      <w:r w:rsidR="00B73266" w:rsidRPr="006F63EA">
        <w:rPr>
          <w:rFonts w:ascii="Palatino Linotype" w:hAnsi="Palatino Linotype" w:cs="Times New Roman"/>
        </w:rPr>
        <w:t xml:space="preserve">Test for </w:t>
      </w:r>
      <w:r w:rsidR="00373847" w:rsidRPr="006F63EA">
        <w:rPr>
          <w:rFonts w:ascii="Palatino Linotype" w:hAnsi="Palatino Linotype" w:cs="Times New Roman"/>
        </w:rPr>
        <w:t>soil phosphorus levels?  Soil carbon?</w:t>
      </w:r>
      <w:r w:rsidR="003178D2" w:rsidRPr="006F63EA">
        <w:rPr>
          <w:rFonts w:ascii="Palatino Linotype" w:hAnsi="Palatino Linotype" w:cs="Times New Roman"/>
        </w:rPr>
        <w:t>)</w:t>
      </w:r>
    </w:p>
    <w:p w:rsidR="003178D2" w:rsidRPr="006F63EA" w:rsidRDefault="00BD7213" w:rsidP="00FF1B6A">
      <w:pPr>
        <w:pStyle w:val="ListParagraph"/>
        <w:numPr>
          <w:ilvl w:val="1"/>
          <w:numId w:val="2"/>
        </w:numPr>
        <w:spacing w:line="276" w:lineRule="auto"/>
        <w:rPr>
          <w:rFonts w:ascii="Palatino Linotype" w:hAnsi="Palatino Linotype" w:cs="Times New Roman"/>
        </w:rPr>
      </w:pPr>
      <w:r w:rsidRPr="006F63EA">
        <w:rPr>
          <w:rFonts w:ascii="Palatino Linotype" w:hAnsi="Palatino Linotype" w:cs="Times New Roman"/>
        </w:rPr>
        <w:t xml:space="preserve">Adder or subtractor for </w:t>
      </w:r>
      <w:r w:rsidR="003178D2" w:rsidRPr="006F63EA">
        <w:rPr>
          <w:rFonts w:ascii="Palatino Linotype" w:hAnsi="Palatino Linotype" w:cs="Times New Roman"/>
        </w:rPr>
        <w:t>water quality</w:t>
      </w:r>
      <w:r w:rsidRPr="006F63EA">
        <w:rPr>
          <w:rFonts w:ascii="Palatino Linotype" w:hAnsi="Palatino Linotype" w:cs="Times New Roman"/>
        </w:rPr>
        <w:t xml:space="preserve"> equipment in critical watersheds</w:t>
      </w:r>
      <w:r w:rsidR="00764575" w:rsidRPr="006F63EA">
        <w:rPr>
          <w:rFonts w:ascii="Palatino Linotype" w:hAnsi="Palatino Linotype" w:cs="Times New Roman"/>
        </w:rPr>
        <w:t>.</w:t>
      </w:r>
    </w:p>
    <w:p w:rsidR="009E7392" w:rsidRPr="006F63EA" w:rsidRDefault="00D330BB" w:rsidP="009E7392">
      <w:pPr>
        <w:pStyle w:val="ListParagraph"/>
        <w:numPr>
          <w:ilvl w:val="2"/>
          <w:numId w:val="2"/>
        </w:numPr>
        <w:spacing w:line="276" w:lineRule="auto"/>
        <w:rPr>
          <w:rFonts w:ascii="Palatino Linotype" w:hAnsi="Palatino Linotype" w:cs="Times New Roman"/>
        </w:rPr>
      </w:pPr>
      <w:r w:rsidRPr="006F63EA">
        <w:rPr>
          <w:rFonts w:ascii="Palatino Linotype" w:hAnsi="Palatino Linotype" w:cs="Times New Roman"/>
        </w:rPr>
        <w:t xml:space="preserve">Akin to adders and subtractors </w:t>
      </w:r>
      <w:r w:rsidR="00B73266" w:rsidRPr="006F63EA">
        <w:rPr>
          <w:rFonts w:ascii="Palatino Linotype" w:hAnsi="Palatino Linotype" w:cs="Times New Roman"/>
        </w:rPr>
        <w:t xml:space="preserve">now </w:t>
      </w:r>
      <w:r w:rsidRPr="006F63EA">
        <w:rPr>
          <w:rFonts w:ascii="Palatino Linotype" w:hAnsi="Palatino Linotype" w:cs="Times New Roman"/>
        </w:rPr>
        <w:t>used in net metering</w:t>
      </w:r>
    </w:p>
    <w:p w:rsidR="002D2F80" w:rsidRPr="006F63EA" w:rsidRDefault="002D2F80" w:rsidP="00D330BB">
      <w:pPr>
        <w:pStyle w:val="ListParagraph"/>
        <w:numPr>
          <w:ilvl w:val="2"/>
          <w:numId w:val="2"/>
        </w:numPr>
        <w:spacing w:line="276" w:lineRule="auto"/>
        <w:rPr>
          <w:rFonts w:ascii="Palatino Linotype" w:hAnsi="Palatino Linotype" w:cs="Times New Roman"/>
        </w:rPr>
      </w:pPr>
      <w:r w:rsidRPr="006F63EA">
        <w:rPr>
          <w:rFonts w:ascii="Palatino Linotype" w:hAnsi="Palatino Linotype" w:cs="Times New Roman"/>
          <w:i/>
        </w:rPr>
        <w:t xml:space="preserve">Need: </w:t>
      </w:r>
      <w:r w:rsidR="00B73266" w:rsidRPr="006F63EA">
        <w:rPr>
          <w:rFonts w:ascii="Palatino Linotype" w:hAnsi="Palatino Linotype" w:cs="Times New Roman"/>
          <w:i/>
        </w:rPr>
        <w:t xml:space="preserve">determine the </w:t>
      </w:r>
      <w:r w:rsidRPr="006F63EA">
        <w:rPr>
          <w:rFonts w:ascii="Palatino Linotype" w:hAnsi="Palatino Linotype" w:cs="Times New Roman"/>
          <w:i/>
        </w:rPr>
        <w:t xml:space="preserve">incremental cost to extract phosphorus, beyond what </w:t>
      </w:r>
      <w:r w:rsidR="00074D24" w:rsidRPr="006F63EA">
        <w:rPr>
          <w:rFonts w:ascii="Palatino Linotype" w:hAnsi="Palatino Linotype" w:cs="Times New Roman"/>
          <w:i/>
        </w:rPr>
        <w:t xml:space="preserve">a farmer </w:t>
      </w:r>
      <w:r w:rsidR="009E7392" w:rsidRPr="006F63EA">
        <w:rPr>
          <w:rFonts w:ascii="Palatino Linotype" w:hAnsi="Palatino Linotype" w:cs="Times New Roman"/>
          <w:i/>
        </w:rPr>
        <w:t>saves</w:t>
      </w:r>
      <w:r w:rsidRPr="006F63EA">
        <w:rPr>
          <w:rFonts w:ascii="Palatino Linotype" w:hAnsi="Palatino Linotype" w:cs="Times New Roman"/>
          <w:i/>
        </w:rPr>
        <w:t xml:space="preserve"> in phosphorus purchases, and estimate</w:t>
      </w:r>
      <w:r w:rsidR="009E7392" w:rsidRPr="006F63EA">
        <w:rPr>
          <w:rFonts w:ascii="Palatino Linotype" w:hAnsi="Palatino Linotype" w:cs="Times New Roman"/>
          <w:i/>
        </w:rPr>
        <w:t xml:space="preserve">s of </w:t>
      </w:r>
      <w:r w:rsidR="00B73266" w:rsidRPr="006F63EA">
        <w:rPr>
          <w:rFonts w:ascii="Palatino Linotype" w:hAnsi="Palatino Linotype" w:cs="Times New Roman"/>
          <w:i/>
        </w:rPr>
        <w:t xml:space="preserve">what it </w:t>
      </w:r>
      <w:r w:rsidR="009E7392" w:rsidRPr="006F63EA">
        <w:rPr>
          <w:rFonts w:ascii="Palatino Linotype" w:hAnsi="Palatino Linotype" w:cs="Times New Roman"/>
          <w:i/>
        </w:rPr>
        <w:t>cost</w:t>
      </w:r>
      <w:r w:rsidR="00B73266" w:rsidRPr="006F63EA">
        <w:rPr>
          <w:rFonts w:ascii="Palatino Linotype" w:hAnsi="Palatino Linotype" w:cs="Times New Roman"/>
          <w:i/>
        </w:rPr>
        <w:t>s</w:t>
      </w:r>
      <w:r w:rsidRPr="006F63EA">
        <w:rPr>
          <w:rFonts w:ascii="Palatino Linotype" w:hAnsi="Palatino Linotype" w:cs="Times New Roman"/>
          <w:i/>
        </w:rPr>
        <w:t xml:space="preserve"> to prevent a pound of phosphorus from reaching Lake Champlain</w:t>
      </w:r>
      <w:r w:rsidR="009E7392" w:rsidRPr="006F63EA">
        <w:rPr>
          <w:rFonts w:ascii="Palatino Linotype" w:hAnsi="Palatino Linotype" w:cs="Times New Roman"/>
          <w:i/>
        </w:rPr>
        <w:t xml:space="preserve">. </w:t>
      </w:r>
      <w:r w:rsidR="00B73266" w:rsidRPr="006F63EA">
        <w:rPr>
          <w:rFonts w:ascii="Palatino Linotype" w:hAnsi="Palatino Linotype" w:cs="Times New Roman"/>
          <w:i/>
        </w:rPr>
        <w:t>With this, determine the level of a “bounty” payment for phosphorus extracted.</w:t>
      </w:r>
    </w:p>
    <w:p w:rsidR="00971E74" w:rsidRPr="006F63EA" w:rsidRDefault="0026397E" w:rsidP="00EA3DCF">
      <w:pPr>
        <w:pStyle w:val="ListParagraph"/>
        <w:numPr>
          <w:ilvl w:val="0"/>
          <w:numId w:val="2"/>
        </w:numPr>
        <w:spacing w:line="276" w:lineRule="auto"/>
        <w:rPr>
          <w:rFonts w:ascii="Palatino Linotype" w:hAnsi="Palatino Linotype" w:cs="Times New Roman"/>
        </w:rPr>
      </w:pPr>
      <w:r w:rsidRPr="006F63EA">
        <w:rPr>
          <w:rFonts w:ascii="Palatino Linotype" w:hAnsi="Palatino Linotype" w:cs="Times New Roman"/>
        </w:rPr>
        <w:lastRenderedPageBreak/>
        <w:t>High efficiency (</w:t>
      </w:r>
      <w:r w:rsidR="00EA3DCF" w:rsidRPr="006F63EA">
        <w:rPr>
          <w:rFonts w:ascii="Palatino Linotype" w:hAnsi="Palatino Linotype" w:cs="Times New Roman"/>
        </w:rPr>
        <w:t>show high utilization of heat, and/or heat-only digester</w:t>
      </w:r>
      <w:r w:rsidRPr="006F63EA">
        <w:rPr>
          <w:rFonts w:ascii="Palatino Linotype" w:hAnsi="Palatino Linotype" w:cs="Times New Roman"/>
        </w:rPr>
        <w:t>)</w:t>
      </w:r>
      <w:r w:rsidR="0086769D" w:rsidRPr="006F63EA">
        <w:rPr>
          <w:rFonts w:ascii="Palatino Linotype" w:hAnsi="Palatino Linotype" w:cs="Times New Roman"/>
        </w:rPr>
        <w:t xml:space="preserve"> </w:t>
      </w:r>
    </w:p>
    <w:p w:rsidR="00B83B11" w:rsidRPr="006F63EA" w:rsidRDefault="00971E74" w:rsidP="00EA3DCF">
      <w:pPr>
        <w:pStyle w:val="ListParagraph"/>
        <w:numPr>
          <w:ilvl w:val="0"/>
          <w:numId w:val="2"/>
        </w:numPr>
        <w:spacing w:line="276" w:lineRule="auto"/>
        <w:rPr>
          <w:rFonts w:ascii="Palatino Linotype" w:hAnsi="Palatino Linotype" w:cs="Times New Roman"/>
        </w:rPr>
      </w:pPr>
      <w:r w:rsidRPr="006F63EA">
        <w:rPr>
          <w:rFonts w:ascii="Palatino Linotype" w:hAnsi="Palatino Linotype" w:cs="Times New Roman"/>
        </w:rPr>
        <w:t>…</w:t>
      </w:r>
      <w:r w:rsidR="0086769D" w:rsidRPr="006F63EA">
        <w:rPr>
          <w:rFonts w:ascii="Palatino Linotype" w:hAnsi="Palatino Linotype" w:cs="Times New Roman"/>
        </w:rPr>
        <w:t xml:space="preserve">and/or </w:t>
      </w:r>
      <w:r w:rsidR="00EA3DCF" w:rsidRPr="006F63EA">
        <w:rPr>
          <w:rFonts w:ascii="Palatino Linotype" w:hAnsi="Palatino Linotype" w:cs="Times New Roman"/>
        </w:rPr>
        <w:t>make renewable natural gas</w:t>
      </w:r>
      <w:r w:rsidR="0086769D" w:rsidRPr="006F63EA">
        <w:rPr>
          <w:rFonts w:ascii="Palatino Linotype" w:hAnsi="Palatino Linotype" w:cs="Times New Roman"/>
        </w:rPr>
        <w:t xml:space="preserve"> to displace </w:t>
      </w:r>
      <w:r w:rsidR="00EA3DCF" w:rsidRPr="006F63EA">
        <w:rPr>
          <w:rFonts w:ascii="Palatino Linotype" w:hAnsi="Palatino Linotype" w:cs="Times New Roman"/>
        </w:rPr>
        <w:t>petroleum in transportation or as heating fuel</w:t>
      </w:r>
      <w:r w:rsidR="009E7392" w:rsidRPr="006F63EA">
        <w:rPr>
          <w:rFonts w:ascii="Palatino Linotype" w:hAnsi="Palatino Linotype" w:cs="Times New Roman"/>
        </w:rPr>
        <w:t>.</w:t>
      </w:r>
    </w:p>
    <w:p w:rsidR="00C45880" w:rsidRPr="006F63EA" w:rsidRDefault="003178D2" w:rsidP="00FF1B6A">
      <w:pPr>
        <w:pStyle w:val="ListParagraph"/>
        <w:numPr>
          <w:ilvl w:val="0"/>
          <w:numId w:val="2"/>
        </w:numPr>
        <w:spacing w:line="276" w:lineRule="auto"/>
        <w:rPr>
          <w:rFonts w:ascii="Palatino Linotype" w:hAnsi="Palatino Linotype" w:cs="Times New Roman"/>
        </w:rPr>
      </w:pPr>
      <w:r w:rsidRPr="006F63EA">
        <w:rPr>
          <w:rFonts w:ascii="Palatino Linotype" w:hAnsi="Palatino Linotype" w:cs="Times New Roman"/>
        </w:rPr>
        <w:t xml:space="preserve">Housed in ANR Clean Water Fund?  </w:t>
      </w:r>
    </w:p>
    <w:p w:rsidR="002E48CB" w:rsidRPr="006F63EA" w:rsidRDefault="00C45880" w:rsidP="00FF1B6A">
      <w:pPr>
        <w:pStyle w:val="ListParagraph"/>
        <w:numPr>
          <w:ilvl w:val="0"/>
          <w:numId w:val="2"/>
        </w:numPr>
        <w:spacing w:line="276" w:lineRule="auto"/>
        <w:rPr>
          <w:rFonts w:ascii="Palatino Linotype" w:hAnsi="Palatino Linotype" w:cs="Times New Roman"/>
        </w:rPr>
      </w:pPr>
      <w:r w:rsidRPr="006F63EA">
        <w:rPr>
          <w:rFonts w:ascii="Palatino Linotype" w:hAnsi="Palatino Linotype" w:cs="Times New Roman"/>
        </w:rPr>
        <w:t>Acces</w:t>
      </w:r>
      <w:r w:rsidR="002E48CB" w:rsidRPr="006F63EA">
        <w:rPr>
          <w:rFonts w:ascii="Palatino Linotype" w:hAnsi="Palatino Linotype" w:cs="Times New Roman"/>
        </w:rPr>
        <w:t>s to capital and possible use of tariff with adders and subtractors:</w:t>
      </w:r>
    </w:p>
    <w:p w:rsidR="009A24D5" w:rsidRPr="006F63EA" w:rsidRDefault="002E48CB" w:rsidP="002E48CB">
      <w:pPr>
        <w:pStyle w:val="ListParagraph"/>
        <w:numPr>
          <w:ilvl w:val="1"/>
          <w:numId w:val="2"/>
        </w:numPr>
        <w:spacing w:line="276" w:lineRule="auto"/>
        <w:rPr>
          <w:rFonts w:ascii="Palatino Linotype" w:hAnsi="Palatino Linotype" w:cs="Times New Roman"/>
        </w:rPr>
      </w:pPr>
      <w:r w:rsidRPr="006F63EA">
        <w:rPr>
          <w:rFonts w:ascii="Palatino Linotype" w:hAnsi="Palatino Linotype" w:cs="Times New Roman"/>
        </w:rPr>
        <w:t xml:space="preserve">Convene </w:t>
      </w:r>
    </w:p>
    <w:p w:rsidR="002E48CB" w:rsidRPr="006F63EA" w:rsidRDefault="002E48CB" w:rsidP="009A24D5">
      <w:pPr>
        <w:pStyle w:val="ListParagraph"/>
        <w:numPr>
          <w:ilvl w:val="2"/>
          <w:numId w:val="2"/>
        </w:numPr>
        <w:spacing w:line="276" w:lineRule="auto"/>
        <w:rPr>
          <w:rFonts w:ascii="Palatino Linotype" w:hAnsi="Palatino Linotype" w:cs="Times New Roman"/>
        </w:rPr>
      </w:pPr>
      <w:r w:rsidRPr="006F63EA">
        <w:rPr>
          <w:rFonts w:ascii="Palatino Linotype" w:hAnsi="Palatino Linotype" w:cs="Times New Roman"/>
        </w:rPr>
        <w:t xml:space="preserve">Ed </w:t>
      </w:r>
      <w:r w:rsidR="00057073" w:rsidRPr="006F63EA">
        <w:rPr>
          <w:rFonts w:ascii="Palatino Linotype" w:hAnsi="Palatino Linotype" w:cs="Times New Roman"/>
        </w:rPr>
        <w:t>Delhagen</w:t>
      </w:r>
      <w:r w:rsidR="00C45880" w:rsidRPr="006F63EA">
        <w:rPr>
          <w:rFonts w:ascii="Palatino Linotype" w:hAnsi="Palatino Linotype" w:cs="Times New Roman"/>
        </w:rPr>
        <w:t xml:space="preserve"> </w:t>
      </w:r>
      <w:r w:rsidR="009A24D5" w:rsidRPr="006F63EA">
        <w:rPr>
          <w:rFonts w:ascii="Palatino Linotype" w:hAnsi="Palatino Linotype" w:cs="Times New Roman"/>
        </w:rPr>
        <w:t>(financing)</w:t>
      </w:r>
      <w:r w:rsidRPr="006F63EA">
        <w:rPr>
          <w:rFonts w:ascii="Palatino Linotype" w:hAnsi="Palatino Linotype" w:cs="Times New Roman"/>
        </w:rPr>
        <w:t xml:space="preserve"> the </w:t>
      </w:r>
      <w:r w:rsidR="009A24D5" w:rsidRPr="006F63EA">
        <w:rPr>
          <w:rFonts w:ascii="Palatino Linotype" w:hAnsi="Palatino Linotype" w:cs="Times New Roman"/>
        </w:rPr>
        <w:t>Public Service Department</w:t>
      </w:r>
    </w:p>
    <w:p w:rsidR="009A24D5" w:rsidRPr="006F63EA" w:rsidRDefault="009A24D5" w:rsidP="009A24D5">
      <w:pPr>
        <w:pStyle w:val="ListParagraph"/>
        <w:numPr>
          <w:ilvl w:val="2"/>
          <w:numId w:val="2"/>
        </w:numPr>
        <w:spacing w:line="276" w:lineRule="auto"/>
        <w:rPr>
          <w:rFonts w:ascii="Palatino Linotype" w:hAnsi="Palatino Linotype" w:cs="Times New Roman"/>
        </w:rPr>
      </w:pPr>
      <w:r w:rsidRPr="006F63EA">
        <w:rPr>
          <w:rFonts w:ascii="Palatino Linotype" w:hAnsi="Palatino Linotype" w:cs="Times New Roman"/>
        </w:rPr>
        <w:t>Riley Allen, Deputy Commissioner, Public Service Department</w:t>
      </w:r>
    </w:p>
    <w:p w:rsidR="00D50A49" w:rsidRPr="006F63EA" w:rsidRDefault="00093981" w:rsidP="00FF1B6A">
      <w:pPr>
        <w:pStyle w:val="ListParagraph"/>
        <w:numPr>
          <w:ilvl w:val="2"/>
          <w:numId w:val="2"/>
        </w:numPr>
        <w:spacing w:line="276" w:lineRule="auto"/>
        <w:rPr>
          <w:rFonts w:ascii="Palatino Linotype" w:hAnsi="Palatino Linotype" w:cs="Times New Roman"/>
        </w:rPr>
      </w:pPr>
      <w:r w:rsidRPr="006F63EA">
        <w:rPr>
          <w:rFonts w:ascii="Palatino Linotype" w:hAnsi="Palatino Linotype" w:cs="Times New Roman"/>
        </w:rPr>
        <w:t>Treasurer’s Office (</w:t>
      </w:r>
      <w:hyperlink r:id="rId8" w:history="1">
        <w:r w:rsidRPr="006F63EA">
          <w:rPr>
            <w:rStyle w:val="Hyperlink"/>
            <w:rFonts w:ascii="Palatino Linotype" w:hAnsi="Palatino Linotype" w:cs="Times New Roman"/>
          </w:rPr>
          <w:t>tax-exempt bonds</w:t>
        </w:r>
      </w:hyperlink>
      <w:r w:rsidRPr="006F63EA">
        <w:rPr>
          <w:rFonts w:ascii="Palatino Linotype" w:hAnsi="Palatino Linotype" w:cs="Times New Roman"/>
        </w:rPr>
        <w:t xml:space="preserve">); </w:t>
      </w:r>
      <w:r w:rsidR="00ED208C" w:rsidRPr="006F63EA">
        <w:rPr>
          <w:rFonts w:ascii="Palatino Linotype" w:hAnsi="Palatino Linotype" w:cs="Times New Roman"/>
        </w:rPr>
        <w:t>Sam Winship and perhaps Tim Lueders-Dumont</w:t>
      </w:r>
      <w:r w:rsidR="00C478A1" w:rsidRPr="006F63EA">
        <w:rPr>
          <w:rFonts w:ascii="Palatino Linotype" w:hAnsi="Palatino Linotype" w:cs="Times New Roman"/>
        </w:rPr>
        <w:t xml:space="preserve"> (Policy director)</w:t>
      </w:r>
    </w:p>
    <w:p w:rsidR="00971E74" w:rsidRPr="006F63EA" w:rsidRDefault="00971E74">
      <w:pPr>
        <w:spacing w:after="160" w:line="259" w:lineRule="auto"/>
        <w:rPr>
          <w:rFonts w:ascii="Palatino Linotype" w:hAnsi="Palatino Linotype" w:cs="Times New Roman"/>
        </w:rPr>
      </w:pPr>
      <w:r w:rsidRPr="006F63EA">
        <w:rPr>
          <w:rFonts w:ascii="Palatino Linotype" w:hAnsi="Palatino Linotype" w:cs="Times New Roman"/>
        </w:rPr>
        <w:br w:type="page"/>
      </w:r>
    </w:p>
    <w:p w:rsidR="00AB7EB2" w:rsidRPr="006F63EA" w:rsidRDefault="00C478A1" w:rsidP="00FF1B6A">
      <w:pPr>
        <w:spacing w:line="276" w:lineRule="auto"/>
        <w:rPr>
          <w:rFonts w:ascii="Palatino Linotype" w:hAnsi="Palatino Linotype" w:cs="Times New Roman"/>
        </w:rPr>
      </w:pPr>
      <w:r w:rsidRPr="006F63EA">
        <w:rPr>
          <w:rFonts w:ascii="Palatino Linotype" w:hAnsi="Palatino Linotype" w:cs="Times New Roman"/>
        </w:rPr>
        <w:lastRenderedPageBreak/>
        <w:t xml:space="preserve">IDEA: </w:t>
      </w:r>
      <w:r w:rsidR="008C3D26" w:rsidRPr="006F63EA">
        <w:rPr>
          <w:rFonts w:ascii="Palatino Linotype" w:hAnsi="Palatino Linotype" w:cs="Times New Roman"/>
        </w:rPr>
        <w:t>Soil-related GHG reductions and c</w:t>
      </w:r>
      <w:r w:rsidRPr="006F63EA">
        <w:rPr>
          <w:rFonts w:ascii="Palatino Linotype" w:hAnsi="Palatino Linotype" w:cs="Times New Roman"/>
        </w:rPr>
        <w:t>arbon sequestration</w:t>
      </w:r>
    </w:p>
    <w:p w:rsidR="00DC0036" w:rsidRPr="006F63EA" w:rsidRDefault="00AB7EB2" w:rsidP="00DC0036">
      <w:pPr>
        <w:spacing w:line="276" w:lineRule="auto"/>
        <w:rPr>
          <w:rFonts w:ascii="Palatino Linotype" w:hAnsi="Palatino Linotype" w:cs="Times New Roman"/>
        </w:rPr>
      </w:pPr>
      <w:r w:rsidRPr="006F63EA">
        <w:rPr>
          <w:rFonts w:ascii="Palatino Linotype" w:hAnsi="Palatino Linotype" w:cs="Times New Roman"/>
        </w:rPr>
        <w:t xml:space="preserve">How to measure?  </w:t>
      </w:r>
    </w:p>
    <w:p w:rsidR="00DC0036" w:rsidRPr="006F63EA" w:rsidRDefault="00AB7EB2" w:rsidP="00FF1B6A">
      <w:pPr>
        <w:pStyle w:val="ListParagraph"/>
        <w:numPr>
          <w:ilvl w:val="0"/>
          <w:numId w:val="5"/>
        </w:numPr>
        <w:spacing w:line="276" w:lineRule="auto"/>
        <w:rPr>
          <w:rFonts w:ascii="Palatino Linotype" w:hAnsi="Palatino Linotype" w:cs="Times New Roman"/>
        </w:rPr>
      </w:pPr>
      <w:r w:rsidRPr="006F63EA">
        <w:rPr>
          <w:rFonts w:ascii="Palatino Linotype" w:hAnsi="Palatino Linotype" w:cs="Times New Roman"/>
        </w:rPr>
        <w:t>Last conversation said there was potential, and ability to</w:t>
      </w:r>
      <w:r w:rsidR="00911726" w:rsidRPr="006F63EA">
        <w:rPr>
          <w:rFonts w:ascii="Palatino Linotype" w:hAnsi="Palatino Linotype" w:cs="Times New Roman"/>
        </w:rPr>
        <w:t xml:space="preserve"> quantify and monitor</w:t>
      </w:r>
      <w:r w:rsidRPr="006F63EA">
        <w:rPr>
          <w:rFonts w:ascii="Palatino Linotype" w:hAnsi="Palatino Linotype" w:cs="Times New Roman"/>
        </w:rPr>
        <w:t xml:space="preserve"> is </w:t>
      </w:r>
      <w:r w:rsidR="00911726" w:rsidRPr="006F63EA">
        <w:rPr>
          <w:rFonts w:ascii="Palatino Linotype" w:hAnsi="Palatino Linotype" w:cs="Times New Roman"/>
        </w:rPr>
        <w:t>uncertain</w:t>
      </w:r>
      <w:r w:rsidRPr="006F63EA">
        <w:rPr>
          <w:rFonts w:ascii="Palatino Linotype" w:hAnsi="Palatino Linotype" w:cs="Times New Roman"/>
        </w:rPr>
        <w:t>.</w:t>
      </w:r>
    </w:p>
    <w:p w:rsidR="00DC0036" w:rsidRPr="006F63EA" w:rsidRDefault="00E74DB2" w:rsidP="00FF1B6A">
      <w:pPr>
        <w:pStyle w:val="ListParagraph"/>
        <w:numPr>
          <w:ilvl w:val="0"/>
          <w:numId w:val="5"/>
        </w:numPr>
        <w:spacing w:line="276" w:lineRule="auto"/>
        <w:rPr>
          <w:rFonts w:ascii="Palatino Linotype" w:hAnsi="Palatino Linotype" w:cs="Times New Roman"/>
        </w:rPr>
      </w:pPr>
      <w:r w:rsidRPr="006F63EA">
        <w:rPr>
          <w:rFonts w:ascii="Palatino Linotype" w:hAnsi="Palatino Linotype" w:cs="Times New Roman"/>
        </w:rPr>
        <w:t xml:space="preserve">NEED: </w:t>
      </w:r>
      <w:r w:rsidR="00AB7EB2" w:rsidRPr="006F63EA">
        <w:rPr>
          <w:rFonts w:ascii="Palatino Linotype" w:hAnsi="Palatino Linotype" w:cs="Times New Roman"/>
        </w:rPr>
        <w:t>Marie e-mailed UVM (Jos</w:t>
      </w:r>
      <w:r w:rsidRPr="006F63EA">
        <w:rPr>
          <w:rFonts w:ascii="Palatino Linotype" w:hAnsi="Palatino Linotype" w:cs="Times New Roman"/>
        </w:rPr>
        <w:t>hua Faulkner and Chris ______) for potential</w:t>
      </w:r>
      <w:r w:rsidR="00DC0036" w:rsidRPr="006F63EA">
        <w:rPr>
          <w:rFonts w:ascii="Palatino Linotype" w:hAnsi="Palatino Linotype" w:cs="Times New Roman"/>
        </w:rPr>
        <w:t xml:space="preserve"> sequestration of</w:t>
      </w:r>
      <w:r w:rsidRPr="006F63EA">
        <w:rPr>
          <w:rFonts w:ascii="Palatino Linotype" w:hAnsi="Palatino Linotype" w:cs="Times New Roman"/>
        </w:rPr>
        <w:t xml:space="preserve"> </w:t>
      </w:r>
      <w:r w:rsidR="00DC0036" w:rsidRPr="006F63EA">
        <w:rPr>
          <w:rFonts w:ascii="Palatino Linotype" w:hAnsi="Palatino Linotype" w:cs="Times New Roman"/>
        </w:rPr>
        <w:t xml:space="preserve">various </w:t>
      </w:r>
      <w:r w:rsidRPr="006F63EA">
        <w:rPr>
          <w:rFonts w:ascii="Palatino Linotype" w:hAnsi="Palatino Linotype" w:cs="Times New Roman"/>
        </w:rPr>
        <w:t>practices.</w:t>
      </w:r>
    </w:p>
    <w:p w:rsidR="00E74DB2" w:rsidRPr="006F63EA" w:rsidRDefault="00E74DB2" w:rsidP="00FF1B6A">
      <w:pPr>
        <w:pStyle w:val="ListParagraph"/>
        <w:numPr>
          <w:ilvl w:val="0"/>
          <w:numId w:val="5"/>
        </w:numPr>
        <w:spacing w:line="276" w:lineRule="auto"/>
        <w:rPr>
          <w:rFonts w:ascii="Palatino Linotype" w:hAnsi="Palatino Linotype" w:cs="Times New Roman"/>
        </w:rPr>
      </w:pPr>
      <w:r w:rsidRPr="006F63EA">
        <w:rPr>
          <w:rFonts w:ascii="Palatino Linotype" w:hAnsi="Palatino Linotype" w:cs="Times New Roman"/>
        </w:rPr>
        <w:t>NEED</w:t>
      </w:r>
      <w:r w:rsidR="00CC21E8" w:rsidRPr="006F63EA">
        <w:rPr>
          <w:rFonts w:ascii="Palatino Linotype" w:hAnsi="Palatino Linotype" w:cs="Times New Roman"/>
        </w:rPr>
        <w:t xml:space="preserve">: enterprise budget for cover cropping – what is the </w:t>
      </w:r>
      <w:r w:rsidR="00971E74" w:rsidRPr="006F63EA">
        <w:rPr>
          <w:rFonts w:ascii="Palatino Linotype" w:hAnsi="Palatino Linotype" w:cs="Times New Roman"/>
        </w:rPr>
        <w:t xml:space="preserve">cost </w:t>
      </w:r>
      <w:r w:rsidR="00CC21E8" w:rsidRPr="006F63EA">
        <w:rPr>
          <w:rFonts w:ascii="Palatino Linotype" w:hAnsi="Palatino Linotype" w:cs="Times New Roman"/>
        </w:rPr>
        <w:t>penalty, if any?</w:t>
      </w:r>
    </w:p>
    <w:p w:rsidR="00EE53E2" w:rsidRPr="006F63EA" w:rsidRDefault="000B7615" w:rsidP="00EE53E2">
      <w:pPr>
        <w:pStyle w:val="ListParagraph"/>
        <w:numPr>
          <w:ilvl w:val="1"/>
          <w:numId w:val="5"/>
        </w:numPr>
        <w:spacing w:line="276" w:lineRule="auto"/>
        <w:rPr>
          <w:rFonts w:ascii="Palatino Linotype" w:hAnsi="Palatino Linotype" w:cs="Times New Roman"/>
        </w:rPr>
      </w:pPr>
      <w:r w:rsidRPr="006F63EA">
        <w:rPr>
          <w:rFonts w:ascii="Palatino Linotype" w:hAnsi="Palatino Linotype" w:cs="Times New Roman"/>
          <w:i/>
        </w:rPr>
        <w:t>Done: Alex included this in e-mail mentioned below.</w:t>
      </w:r>
    </w:p>
    <w:p w:rsidR="00AB7EB2" w:rsidRPr="006F63EA" w:rsidRDefault="0057516F" w:rsidP="00FF1B6A">
      <w:pPr>
        <w:spacing w:line="276" w:lineRule="auto"/>
        <w:rPr>
          <w:rFonts w:ascii="Palatino Linotype" w:hAnsi="Palatino Linotype" w:cs="Times New Roman"/>
        </w:rPr>
      </w:pPr>
      <w:r w:rsidRPr="006F63EA">
        <w:rPr>
          <w:rFonts w:ascii="Palatino Linotype" w:hAnsi="Palatino Linotype" w:cs="Times New Roman"/>
        </w:rPr>
        <w:t>Options/Pathways</w:t>
      </w:r>
    </w:p>
    <w:p w:rsidR="0057516F" w:rsidRPr="006F63EA" w:rsidRDefault="00574DB9" w:rsidP="00FF1B6A">
      <w:pPr>
        <w:pStyle w:val="ListParagraph"/>
        <w:numPr>
          <w:ilvl w:val="0"/>
          <w:numId w:val="6"/>
        </w:numPr>
        <w:spacing w:line="276" w:lineRule="auto"/>
        <w:rPr>
          <w:rFonts w:ascii="Palatino Linotype" w:hAnsi="Palatino Linotype" w:cs="Times New Roman"/>
        </w:rPr>
      </w:pPr>
      <w:r w:rsidRPr="006F63EA">
        <w:rPr>
          <w:rFonts w:ascii="Palatino Linotype" w:hAnsi="Palatino Linotype" w:cs="Times New Roman"/>
        </w:rPr>
        <w:t xml:space="preserve">American Carbon Registry did </w:t>
      </w:r>
      <w:hyperlink r:id="rId9" w:history="1">
        <w:r w:rsidRPr="006F63EA">
          <w:rPr>
            <w:rStyle w:val="Hyperlink"/>
            <w:rFonts w:ascii="Palatino Linotype" w:hAnsi="Palatino Linotype" w:cs="Times New Roman"/>
          </w:rPr>
          <w:t>rice cultivation</w:t>
        </w:r>
        <w:r w:rsidR="00A82753" w:rsidRPr="006F63EA">
          <w:rPr>
            <w:rStyle w:val="Hyperlink"/>
            <w:rFonts w:ascii="Palatino Linotype" w:hAnsi="Palatino Linotype" w:cs="Times New Roman"/>
          </w:rPr>
          <w:t xml:space="preserve"> carbon credits</w:t>
        </w:r>
      </w:hyperlink>
      <w:r w:rsidR="009F3CE1" w:rsidRPr="006F63EA">
        <w:rPr>
          <w:rStyle w:val="FootnoteReference"/>
          <w:rFonts w:ascii="Palatino Linotype" w:hAnsi="Palatino Linotype" w:cs="Times New Roman"/>
        </w:rPr>
        <w:footnoteReference w:id="1"/>
      </w:r>
    </w:p>
    <w:p w:rsidR="0057516F" w:rsidRPr="006F63EA" w:rsidRDefault="007732DA" w:rsidP="0057516F">
      <w:pPr>
        <w:pStyle w:val="ListParagraph"/>
        <w:numPr>
          <w:ilvl w:val="1"/>
          <w:numId w:val="6"/>
        </w:numPr>
        <w:spacing w:line="276" w:lineRule="auto"/>
        <w:rPr>
          <w:rFonts w:ascii="Palatino Linotype" w:hAnsi="Palatino Linotype" w:cs="Times New Roman"/>
        </w:rPr>
      </w:pPr>
      <w:r w:rsidRPr="006F63EA">
        <w:rPr>
          <w:rFonts w:ascii="Palatino Linotype" w:hAnsi="Palatino Linotype" w:cs="Times New Roman"/>
        </w:rPr>
        <w:t>Ask Patrick Wood</w:t>
      </w:r>
      <w:r w:rsidR="00971E74" w:rsidRPr="006F63EA">
        <w:rPr>
          <w:rFonts w:ascii="Palatino Linotype" w:hAnsi="Palatino Linotype" w:cs="Times New Roman"/>
        </w:rPr>
        <w:t>, Joshua Faulkner,</w:t>
      </w:r>
      <w:r w:rsidRPr="006F63EA">
        <w:rPr>
          <w:rFonts w:ascii="Palatino Linotype" w:hAnsi="Palatino Linotype" w:cs="Times New Roman"/>
        </w:rPr>
        <w:t xml:space="preserve"> and Brian Kilkelly</w:t>
      </w:r>
      <w:r w:rsidR="00A82753" w:rsidRPr="006F63EA">
        <w:rPr>
          <w:rFonts w:ascii="Palatino Linotype" w:hAnsi="Palatino Linotype" w:cs="Times New Roman"/>
        </w:rPr>
        <w:t>, after gettin</w:t>
      </w:r>
      <w:r w:rsidR="00757B32" w:rsidRPr="006F63EA">
        <w:rPr>
          <w:rFonts w:ascii="Palatino Linotype" w:hAnsi="Palatino Linotype" w:cs="Times New Roman"/>
        </w:rPr>
        <w:t>g a contact at ACR to talk with.</w:t>
      </w:r>
      <w:r w:rsidR="0057516F" w:rsidRPr="006F63EA">
        <w:rPr>
          <w:rFonts w:ascii="Palatino Linotype" w:hAnsi="Palatino Linotype" w:cs="Times New Roman"/>
        </w:rPr>
        <w:t xml:space="preserve">  </w:t>
      </w:r>
      <w:r w:rsidR="00757B32" w:rsidRPr="006F63EA">
        <w:rPr>
          <w:rFonts w:ascii="Palatino Linotype" w:hAnsi="Palatino Linotype" w:cs="Times New Roman"/>
        </w:rPr>
        <w:t>ACR: w</w:t>
      </w:r>
      <w:r w:rsidR="00A82753" w:rsidRPr="006F63EA">
        <w:rPr>
          <w:rFonts w:ascii="Palatino Linotype" w:hAnsi="Palatino Linotype" w:cs="Times New Roman"/>
        </w:rPr>
        <w:t xml:space="preserve">hat is status, </w:t>
      </w:r>
      <w:r w:rsidR="00757B32" w:rsidRPr="006F63EA">
        <w:rPr>
          <w:rFonts w:ascii="Palatino Linotype" w:hAnsi="Palatino Linotype" w:cs="Times New Roman"/>
        </w:rPr>
        <w:t xml:space="preserve">what might be next steps for Vermont soils and practices?  </w:t>
      </w:r>
    </w:p>
    <w:p w:rsidR="0057516F" w:rsidRPr="006F63EA" w:rsidRDefault="0057516F" w:rsidP="0057516F">
      <w:pPr>
        <w:pStyle w:val="ListParagraph"/>
        <w:numPr>
          <w:ilvl w:val="2"/>
          <w:numId w:val="6"/>
        </w:numPr>
        <w:spacing w:line="276" w:lineRule="auto"/>
        <w:rPr>
          <w:rFonts w:ascii="Palatino Linotype" w:hAnsi="Palatino Linotype" w:cs="Times New Roman"/>
        </w:rPr>
      </w:pPr>
      <w:r w:rsidRPr="006F63EA">
        <w:rPr>
          <w:rFonts w:ascii="Palatino Linotype" w:hAnsi="Palatino Linotype" w:cs="Times New Roman"/>
          <w:i/>
        </w:rPr>
        <w:t xml:space="preserve">Done: Alex </w:t>
      </w:r>
      <w:r w:rsidR="008C3D26" w:rsidRPr="006F63EA">
        <w:rPr>
          <w:rFonts w:ascii="Palatino Linotype" w:hAnsi="Palatino Linotype" w:cs="Times New Roman"/>
          <w:i/>
        </w:rPr>
        <w:t xml:space="preserve">instead </w:t>
      </w:r>
      <w:r w:rsidRPr="006F63EA">
        <w:rPr>
          <w:rFonts w:ascii="Palatino Linotype" w:hAnsi="Palatino Linotype" w:cs="Times New Roman"/>
          <w:i/>
        </w:rPr>
        <w:t xml:space="preserve">e-mailed Wood, Kilkelly, and Faulker about ACR and possible next steps toward how it could be done in Vermont.  </w:t>
      </w:r>
    </w:p>
    <w:p w:rsidR="000B7615" w:rsidRPr="006F63EA" w:rsidRDefault="000B7615" w:rsidP="00FF1B6A">
      <w:pPr>
        <w:pStyle w:val="ListParagraph"/>
        <w:numPr>
          <w:ilvl w:val="0"/>
          <w:numId w:val="6"/>
        </w:numPr>
        <w:spacing w:line="276" w:lineRule="auto"/>
        <w:rPr>
          <w:rFonts w:ascii="Palatino Linotype" w:hAnsi="Palatino Linotype" w:cs="Times New Roman"/>
        </w:rPr>
      </w:pPr>
      <w:r w:rsidRPr="006F63EA">
        <w:rPr>
          <w:rFonts w:ascii="Palatino Linotype" w:hAnsi="Palatino Linotype" w:cs="Times New Roman"/>
        </w:rPr>
        <w:t xml:space="preserve">Other soil-related pathways?  </w:t>
      </w:r>
      <w:r w:rsidRPr="006F63EA">
        <w:rPr>
          <w:rFonts w:ascii="Palatino Linotype" w:hAnsi="Palatino Linotype" w:cs="Times New Roman"/>
          <w:i/>
        </w:rPr>
        <w:t>Requested in above e-mail.</w:t>
      </w:r>
    </w:p>
    <w:p w:rsidR="00CC21E8" w:rsidRPr="006F63EA" w:rsidRDefault="00CC21E8" w:rsidP="00FF1B6A">
      <w:pPr>
        <w:pStyle w:val="ListParagraph"/>
        <w:numPr>
          <w:ilvl w:val="0"/>
          <w:numId w:val="6"/>
        </w:numPr>
        <w:spacing w:line="276" w:lineRule="auto"/>
        <w:rPr>
          <w:rFonts w:ascii="Palatino Linotype" w:hAnsi="Palatino Linotype" w:cs="Times New Roman"/>
        </w:rPr>
      </w:pPr>
      <w:bookmarkStart w:id="1" w:name="_Hlk497135309"/>
      <w:r w:rsidRPr="006F63EA">
        <w:rPr>
          <w:rFonts w:ascii="Palatino Linotype" w:hAnsi="Palatino Linotype" w:cs="Times New Roman"/>
        </w:rPr>
        <w:t xml:space="preserve">Forest carbon:  Not much </w:t>
      </w:r>
      <w:r w:rsidR="00B4147F" w:rsidRPr="006F63EA">
        <w:rPr>
          <w:rFonts w:ascii="Palatino Linotype" w:hAnsi="Palatino Linotype" w:cs="Times New Roman"/>
        </w:rPr>
        <w:t xml:space="preserve">additional </w:t>
      </w:r>
      <w:r w:rsidRPr="006F63EA">
        <w:rPr>
          <w:rFonts w:ascii="Palatino Linotype" w:hAnsi="Palatino Linotype" w:cs="Times New Roman"/>
        </w:rPr>
        <w:t>sequestration to be had.</w:t>
      </w:r>
      <w:r w:rsidR="000B7615" w:rsidRPr="006F63EA">
        <w:rPr>
          <w:rFonts w:ascii="Palatino Linotype" w:hAnsi="Palatino Linotype" w:cs="Times New Roman"/>
        </w:rPr>
        <w:t xml:space="preserve">  Robert says:</w:t>
      </w:r>
    </w:p>
    <w:p w:rsidR="000B7615" w:rsidRPr="006F63EA" w:rsidRDefault="00CC21E8" w:rsidP="00FF1B6A">
      <w:pPr>
        <w:pStyle w:val="ListParagraph"/>
        <w:numPr>
          <w:ilvl w:val="1"/>
          <w:numId w:val="6"/>
        </w:numPr>
        <w:spacing w:line="276" w:lineRule="auto"/>
        <w:rPr>
          <w:rFonts w:ascii="Palatino Linotype" w:hAnsi="Palatino Linotype" w:cs="Times New Roman"/>
        </w:rPr>
      </w:pPr>
      <w:r w:rsidRPr="006F63EA">
        <w:rPr>
          <w:rFonts w:ascii="Palatino Linotype" w:hAnsi="Palatino Linotype" w:cs="Times New Roman"/>
        </w:rPr>
        <w:t>Working on an initiative to help small landowners</w:t>
      </w:r>
      <w:r w:rsidR="00B4147F" w:rsidRPr="006F63EA">
        <w:rPr>
          <w:rFonts w:ascii="Palatino Linotype" w:hAnsi="Palatino Linotype" w:cs="Times New Roman"/>
        </w:rPr>
        <w:t xml:space="preserve"> reduce costs through aggregation</w:t>
      </w:r>
      <w:r w:rsidRPr="006F63EA">
        <w:rPr>
          <w:rFonts w:ascii="Palatino Linotype" w:hAnsi="Palatino Linotype" w:cs="Times New Roman"/>
        </w:rPr>
        <w:t>.</w:t>
      </w:r>
    </w:p>
    <w:p w:rsidR="000B7615" w:rsidRPr="006F63EA" w:rsidRDefault="00F02218" w:rsidP="00FF1B6A">
      <w:pPr>
        <w:pStyle w:val="ListParagraph"/>
        <w:numPr>
          <w:ilvl w:val="1"/>
          <w:numId w:val="6"/>
        </w:numPr>
        <w:spacing w:line="276" w:lineRule="auto"/>
        <w:rPr>
          <w:rFonts w:ascii="Palatino Linotype" w:hAnsi="Palatino Linotype" w:cs="Times New Roman"/>
        </w:rPr>
      </w:pPr>
      <w:r w:rsidRPr="006F63EA">
        <w:rPr>
          <w:rFonts w:ascii="Palatino Linotype" w:hAnsi="Palatino Linotype" w:cs="Times New Roman"/>
        </w:rPr>
        <w:t>No single, individual barriers</w:t>
      </w:r>
      <w:r w:rsidR="00B4147F" w:rsidRPr="006F63EA">
        <w:rPr>
          <w:rFonts w:ascii="Palatino Linotype" w:hAnsi="Palatino Linotype" w:cs="Times New Roman"/>
        </w:rPr>
        <w:t xml:space="preserve"> that lend themselves to a legislative or administrative fix</w:t>
      </w:r>
    </w:p>
    <w:p w:rsidR="00F02218" w:rsidRPr="006F63EA" w:rsidRDefault="00F02218" w:rsidP="00FF1B6A">
      <w:pPr>
        <w:pStyle w:val="ListParagraph"/>
        <w:numPr>
          <w:ilvl w:val="1"/>
          <w:numId w:val="6"/>
        </w:numPr>
        <w:spacing w:line="276" w:lineRule="auto"/>
        <w:rPr>
          <w:rFonts w:ascii="Palatino Linotype" w:hAnsi="Palatino Linotype" w:cs="Times New Roman"/>
        </w:rPr>
      </w:pPr>
      <w:r w:rsidRPr="006F63EA">
        <w:rPr>
          <w:rFonts w:ascii="Palatino Linotype" w:hAnsi="Palatino Linotype" w:cs="Times New Roman"/>
        </w:rPr>
        <w:t>Market-based needs</w:t>
      </w:r>
      <w:r w:rsidR="00B4147F" w:rsidRPr="006F63EA">
        <w:rPr>
          <w:rFonts w:ascii="Palatino Linotype" w:hAnsi="Palatino Linotype" w:cs="Times New Roman"/>
        </w:rPr>
        <w:t>: in order for the carbon market to thrive, voluntary buyers must step up.</w:t>
      </w:r>
      <w:r w:rsidRPr="006F63EA">
        <w:rPr>
          <w:rFonts w:ascii="Palatino Linotype" w:hAnsi="Palatino Linotype" w:cs="Times New Roman"/>
        </w:rPr>
        <w:t xml:space="preserve">  </w:t>
      </w:r>
    </w:p>
    <w:bookmarkEnd w:id="1"/>
    <w:p w:rsidR="00117C2B" w:rsidRPr="006F63EA" w:rsidRDefault="005D3FF6" w:rsidP="00FF1B6A">
      <w:pPr>
        <w:spacing w:line="276" w:lineRule="auto"/>
        <w:rPr>
          <w:rFonts w:ascii="Palatino Linotype" w:hAnsi="Palatino Linotype" w:cs="Times New Roman"/>
          <w:i/>
        </w:rPr>
      </w:pPr>
      <w:r w:rsidRPr="006F63EA">
        <w:rPr>
          <w:rFonts w:ascii="Palatino Linotype" w:hAnsi="Palatino Linotype" w:cs="Times New Roman"/>
        </w:rPr>
        <w:t xml:space="preserve">DO: Ask Patrick what efforts are underway to reduce transaction costs?  </w:t>
      </w:r>
      <w:r w:rsidR="00060ABD" w:rsidRPr="006F63EA">
        <w:rPr>
          <w:rFonts w:ascii="Palatino Linotype" w:hAnsi="Palatino Linotype" w:cs="Times New Roman"/>
        </w:rPr>
        <w:t>Share with group.</w:t>
      </w:r>
      <w:r w:rsidR="00324A5D" w:rsidRPr="006F63EA">
        <w:rPr>
          <w:rFonts w:ascii="Palatino Linotype" w:hAnsi="Palatino Linotype" w:cs="Times New Roman"/>
        </w:rPr>
        <w:t xml:space="preserve">  </w:t>
      </w:r>
      <w:r w:rsidR="00324A5D" w:rsidRPr="006F63EA">
        <w:rPr>
          <w:rFonts w:ascii="Palatino Linotype" w:hAnsi="Palatino Linotype" w:cs="Times New Roman"/>
          <w:i/>
        </w:rPr>
        <w:t>Also part of above e-mail.</w:t>
      </w:r>
    </w:p>
    <w:p w:rsidR="00D011BD" w:rsidRPr="006F63EA" w:rsidRDefault="00D011BD" w:rsidP="00FF1B6A">
      <w:pPr>
        <w:spacing w:line="276" w:lineRule="auto"/>
        <w:rPr>
          <w:rFonts w:ascii="Palatino Linotype" w:hAnsi="Palatino Linotype" w:cs="Times New Roman"/>
        </w:rPr>
      </w:pPr>
    </w:p>
    <w:p w:rsidR="00D011BD" w:rsidRPr="006F63EA" w:rsidRDefault="00324A5D" w:rsidP="00FF1B6A">
      <w:pPr>
        <w:spacing w:line="276" w:lineRule="auto"/>
        <w:rPr>
          <w:rFonts w:ascii="Palatino Linotype" w:hAnsi="Palatino Linotype" w:cs="Times New Roman"/>
        </w:rPr>
      </w:pPr>
      <w:r w:rsidRPr="006F63EA">
        <w:rPr>
          <w:rFonts w:ascii="Palatino Linotype" w:hAnsi="Palatino Linotype" w:cs="Times New Roman"/>
        </w:rPr>
        <w:t>IDEA: Cleaner fleet of wood-fired heating</w:t>
      </w:r>
    </w:p>
    <w:p w:rsidR="00402C31" w:rsidRPr="006F63EA" w:rsidRDefault="00402C31" w:rsidP="00324A5D">
      <w:pPr>
        <w:pStyle w:val="ListParagraph"/>
        <w:numPr>
          <w:ilvl w:val="0"/>
          <w:numId w:val="7"/>
        </w:numPr>
        <w:spacing w:line="276" w:lineRule="auto"/>
        <w:rPr>
          <w:rFonts w:ascii="Palatino Linotype" w:hAnsi="Palatino Linotype" w:cs="Times New Roman"/>
        </w:rPr>
      </w:pPr>
      <w:r w:rsidRPr="006F63EA">
        <w:rPr>
          <w:rFonts w:ascii="Palatino Linotype" w:hAnsi="Palatino Linotype" w:cs="Times New Roman"/>
        </w:rPr>
        <w:t>1/3 of wood harvested in VT goes to residential fuel</w:t>
      </w:r>
    </w:p>
    <w:p w:rsidR="00462D82" w:rsidRPr="006F63EA" w:rsidRDefault="00462D82" w:rsidP="00324A5D">
      <w:pPr>
        <w:pStyle w:val="ListParagraph"/>
        <w:numPr>
          <w:ilvl w:val="0"/>
          <w:numId w:val="7"/>
        </w:numPr>
        <w:spacing w:line="276" w:lineRule="auto"/>
        <w:rPr>
          <w:rFonts w:ascii="Palatino Linotype" w:hAnsi="Palatino Linotype" w:cs="Times New Roman"/>
        </w:rPr>
      </w:pPr>
      <w:r w:rsidRPr="006F63EA">
        <w:rPr>
          <w:rFonts w:ascii="Palatino Linotype" w:hAnsi="Palatino Linotype" w:cs="Times New Roman"/>
        </w:rPr>
        <w:t>Pair a wood-related recommendation with weatherization</w:t>
      </w:r>
    </w:p>
    <w:p w:rsidR="00F0352B" w:rsidRPr="006F63EA" w:rsidRDefault="00F0352B" w:rsidP="00324A5D">
      <w:pPr>
        <w:pStyle w:val="ListParagraph"/>
        <w:numPr>
          <w:ilvl w:val="0"/>
          <w:numId w:val="7"/>
        </w:numPr>
        <w:spacing w:line="276" w:lineRule="auto"/>
        <w:rPr>
          <w:rFonts w:ascii="Palatino Linotype" w:hAnsi="Palatino Linotype" w:cs="Times New Roman"/>
        </w:rPr>
      </w:pPr>
      <w:r w:rsidRPr="006F63EA">
        <w:rPr>
          <w:rFonts w:ascii="Palatino Linotype" w:hAnsi="Palatino Linotype" w:cs="Times New Roman"/>
        </w:rPr>
        <w:t>Change-out</w:t>
      </w:r>
      <w:r w:rsidR="00324A5D" w:rsidRPr="006F63EA">
        <w:rPr>
          <w:rFonts w:ascii="Palatino Linotype" w:hAnsi="Palatino Linotype" w:cs="Times New Roman"/>
        </w:rPr>
        <w:t xml:space="preserve"> program</w:t>
      </w:r>
    </w:p>
    <w:p w:rsidR="00462D82" w:rsidRPr="006F63EA" w:rsidRDefault="00324A5D" w:rsidP="00324A5D">
      <w:pPr>
        <w:pStyle w:val="ListParagraph"/>
        <w:numPr>
          <w:ilvl w:val="1"/>
          <w:numId w:val="7"/>
        </w:numPr>
        <w:spacing w:line="276" w:lineRule="auto"/>
        <w:rPr>
          <w:rFonts w:ascii="Palatino Linotype" w:hAnsi="Palatino Linotype" w:cs="Times New Roman"/>
        </w:rPr>
      </w:pPr>
      <w:r w:rsidRPr="006F63EA">
        <w:rPr>
          <w:rFonts w:ascii="Palatino Linotype" w:hAnsi="Palatino Linotype" w:cs="Times New Roman"/>
        </w:rPr>
        <w:lastRenderedPageBreak/>
        <w:t xml:space="preserve">Low-interest loans can be very effective in this market.  </w:t>
      </w:r>
      <w:r w:rsidR="00462D82" w:rsidRPr="006F63EA">
        <w:rPr>
          <w:rFonts w:ascii="Palatino Linotype" w:hAnsi="Palatino Linotype" w:cs="Times New Roman"/>
        </w:rPr>
        <w:t>Add something on financing (low-interest loans) via Access to Capital cross-cutting subcommittee.</w:t>
      </w:r>
    </w:p>
    <w:p w:rsidR="00086EBE" w:rsidRPr="006F63EA" w:rsidRDefault="00086EBE" w:rsidP="00324A5D">
      <w:pPr>
        <w:pStyle w:val="ListParagraph"/>
        <w:numPr>
          <w:ilvl w:val="1"/>
          <w:numId w:val="7"/>
        </w:numPr>
        <w:spacing w:line="276" w:lineRule="auto"/>
        <w:rPr>
          <w:rFonts w:ascii="Palatino Linotype" w:hAnsi="Palatino Linotype" w:cs="Times New Roman"/>
        </w:rPr>
      </w:pPr>
      <w:r w:rsidRPr="006F63EA">
        <w:rPr>
          <w:rFonts w:ascii="Palatino Linotype" w:hAnsi="Palatino Linotype" w:cs="Times New Roman"/>
        </w:rPr>
        <w:t>May make sense to target areas for change-out where air quality is of special concern.</w:t>
      </w:r>
    </w:p>
    <w:p w:rsidR="00462D82" w:rsidRPr="006F63EA" w:rsidRDefault="00462D82" w:rsidP="00FF1B6A">
      <w:pPr>
        <w:spacing w:line="276" w:lineRule="auto"/>
        <w:rPr>
          <w:rFonts w:ascii="Palatino Linotype" w:hAnsi="Palatino Linotype" w:cs="Times New Roman"/>
        </w:rPr>
      </w:pPr>
    </w:p>
    <w:p w:rsidR="00117C2B" w:rsidRPr="006F63EA" w:rsidRDefault="000B369A" w:rsidP="00FF1B6A">
      <w:pPr>
        <w:spacing w:line="276" w:lineRule="auto"/>
        <w:rPr>
          <w:rFonts w:ascii="Palatino Linotype" w:hAnsi="Palatino Linotype" w:cs="Times New Roman"/>
          <w:i/>
        </w:rPr>
      </w:pPr>
      <w:r w:rsidRPr="006F63EA">
        <w:rPr>
          <w:rFonts w:ascii="Palatino Linotype" w:hAnsi="Palatino Linotype" w:cs="Times New Roman"/>
          <w:i/>
        </w:rPr>
        <w:t>AFTER-MEETING NOTES by Alex</w:t>
      </w:r>
    </w:p>
    <w:p w:rsidR="00FB67E8" w:rsidRPr="006F63EA" w:rsidRDefault="00AF2CD1" w:rsidP="00995E0F">
      <w:pPr>
        <w:rPr>
          <w:rFonts w:ascii="Palatino Linotype" w:hAnsi="Palatino Linotype" w:cs="Times New Roman"/>
        </w:rPr>
      </w:pPr>
      <w:r w:rsidRPr="006F63EA">
        <w:rPr>
          <w:rFonts w:ascii="Palatino Linotype" w:hAnsi="Palatino Linotype" w:cs="Times New Roman"/>
        </w:rPr>
        <w:t>Proposals would need to be in format appended?</w:t>
      </w:r>
    </w:p>
    <w:p w:rsidR="000B369A" w:rsidRPr="006F63EA" w:rsidRDefault="000B369A" w:rsidP="00995E0F">
      <w:pPr>
        <w:rPr>
          <w:rFonts w:ascii="Palatino Linotype" w:hAnsi="Palatino Linotype" w:cs="Times New Roman"/>
        </w:rPr>
      </w:pPr>
    </w:p>
    <w:p w:rsidR="00AF2CD1" w:rsidRPr="006F63EA" w:rsidRDefault="00AF2CD1">
      <w:pPr>
        <w:spacing w:after="160" w:line="259" w:lineRule="auto"/>
        <w:rPr>
          <w:rFonts w:ascii="Palatino Linotype" w:hAnsi="Palatino Linotype" w:cs="Times New Roman"/>
        </w:rPr>
        <w:sectPr w:rsidR="00AF2CD1" w:rsidRPr="006F63E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F63EA">
        <w:rPr>
          <w:rFonts w:ascii="Palatino Linotype" w:hAnsi="Palatino Linotype" w:cs="Times New Roman"/>
        </w:rPr>
        <w:br w:type="page"/>
      </w:r>
    </w:p>
    <w:p w:rsidR="009829AD" w:rsidRPr="006F63EA" w:rsidRDefault="009829AD" w:rsidP="009829AD">
      <w:pPr>
        <w:framePr w:hSpace="180" w:wrap="around" w:vAnchor="text" w:hAnchor="margin" w:y="185"/>
        <w:rPr>
          <w:rFonts w:ascii="Palatino Linotype" w:hAnsi="Palatino Linotype"/>
        </w:rPr>
      </w:pPr>
    </w:p>
    <w:p w:rsidR="009829AD" w:rsidRPr="006F63EA" w:rsidRDefault="009829AD" w:rsidP="009829AD">
      <w:pPr>
        <w:rPr>
          <w:rFonts w:ascii="Palatino Linotype" w:hAnsi="Palatino Linotype"/>
        </w:rPr>
        <w:sectPr w:rsidR="009829AD" w:rsidRPr="006F63EA" w:rsidSect="00342F62">
          <w:headerReference w:type="default" r:id="rId10"/>
          <w:footerReference w:type="default" r:id="rId11"/>
          <w:pgSz w:w="12240" w:h="15840" w:code="1"/>
          <w:pgMar w:top="360" w:right="720" w:bottom="360" w:left="720" w:header="288" w:footer="288" w:gutter="0"/>
          <w:cols w:space="1080"/>
          <w:docGrid w:linePitch="360"/>
        </w:sectPr>
      </w:pPr>
    </w:p>
    <w:p w:rsidR="009829AD" w:rsidRPr="006F63EA" w:rsidRDefault="009829AD" w:rsidP="009829AD">
      <w:pPr>
        <w:rPr>
          <w:rFonts w:ascii="Palatino Linotype" w:hAnsi="Palatino Linotype"/>
        </w:rPr>
      </w:pPr>
    </w:p>
    <w:p w:rsidR="009829AD" w:rsidRPr="006F63EA" w:rsidRDefault="009829AD" w:rsidP="009829AD">
      <w:pPr>
        <w:pStyle w:val="Heading1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525252" w:themeFill="accent3" w:themeFillShade="80"/>
        <w:spacing w:before="0"/>
        <w:ind w:left="360"/>
        <w:rPr>
          <w:rFonts w:ascii="Palatino Linotype" w:hAnsi="Palatino Linotype"/>
          <w:sz w:val="22"/>
          <w:szCs w:val="22"/>
        </w:rPr>
      </w:pPr>
      <w:r w:rsidRPr="006F63EA">
        <w:rPr>
          <w:rFonts w:ascii="Palatino Linotype" w:hAnsi="Palatino Linotype"/>
          <w:sz w:val="22"/>
          <w:szCs w:val="22"/>
        </w:rPr>
        <w:t>Summary</w:t>
      </w:r>
    </w:p>
    <w:p w:rsidR="009829AD" w:rsidRPr="006F63EA" w:rsidRDefault="009829AD" w:rsidP="009829AD">
      <w:pPr>
        <w:ind w:left="360"/>
        <w:rPr>
          <w:rFonts w:ascii="Palatino Linotype" w:hAnsi="Palatino Linotype"/>
        </w:rPr>
      </w:pPr>
      <w:r w:rsidRPr="006F63EA">
        <w:rPr>
          <w:rFonts w:ascii="Palatino Linotype" w:hAnsi="Palatino Linotype"/>
        </w:rPr>
        <w:t>Include a 2-3 brief summary of the proposal.</w:t>
      </w:r>
    </w:p>
    <w:p w:rsidR="009829AD" w:rsidRPr="006F63EA" w:rsidRDefault="009829AD" w:rsidP="009829AD">
      <w:pPr>
        <w:rPr>
          <w:rFonts w:ascii="Palatino Linotype" w:hAnsi="Palatino Linotype"/>
        </w:rPr>
      </w:pPr>
    </w:p>
    <w:p w:rsidR="009829AD" w:rsidRPr="006F63EA" w:rsidRDefault="009829AD" w:rsidP="009829AD">
      <w:pPr>
        <w:tabs>
          <w:tab w:val="left" w:pos="720"/>
        </w:tabs>
        <w:ind w:left="720"/>
        <w:rPr>
          <w:rFonts w:ascii="Palatino Linotype" w:hAnsi="Palatino Linotype"/>
        </w:rPr>
      </w:pPr>
    </w:p>
    <w:p w:rsidR="009829AD" w:rsidRPr="006F63EA" w:rsidRDefault="009829AD" w:rsidP="009829AD">
      <w:pPr>
        <w:tabs>
          <w:tab w:val="left" w:pos="720"/>
        </w:tabs>
        <w:ind w:left="720"/>
        <w:rPr>
          <w:rFonts w:ascii="Palatino Linotype" w:hAnsi="Palatino Linotype"/>
        </w:rPr>
      </w:pPr>
    </w:p>
    <w:p w:rsidR="009829AD" w:rsidRPr="006F63EA" w:rsidRDefault="009829AD" w:rsidP="009829AD">
      <w:pPr>
        <w:pStyle w:val="Heading1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ind w:left="360"/>
        <w:rPr>
          <w:rFonts w:ascii="Palatino Linotype" w:hAnsi="Palatino Linotype"/>
          <w:sz w:val="22"/>
          <w:szCs w:val="22"/>
        </w:rPr>
      </w:pPr>
      <w:r w:rsidRPr="006F63EA">
        <w:rPr>
          <w:rFonts w:ascii="Palatino Linotype" w:hAnsi="Palatino Linotype"/>
          <w:sz w:val="22"/>
          <w:szCs w:val="22"/>
        </w:rPr>
        <w:t>Background</w:t>
      </w:r>
    </w:p>
    <w:p w:rsidR="009829AD" w:rsidRPr="006F63EA" w:rsidRDefault="009829AD" w:rsidP="009829AD">
      <w:pPr>
        <w:ind w:left="360"/>
        <w:rPr>
          <w:rFonts w:ascii="Palatino Linotype" w:hAnsi="Palatino Linotype"/>
        </w:rPr>
      </w:pPr>
    </w:p>
    <w:p w:rsidR="009829AD" w:rsidRPr="006F63EA" w:rsidRDefault="009829AD" w:rsidP="009829AD">
      <w:pPr>
        <w:ind w:left="360"/>
        <w:rPr>
          <w:rFonts w:ascii="Palatino Linotype" w:hAnsi="Palatino Linotype"/>
        </w:rPr>
      </w:pPr>
      <w:r w:rsidRPr="006F63EA">
        <w:rPr>
          <w:rFonts w:ascii="Palatino Linotype" w:hAnsi="Palatino Linotype"/>
        </w:rPr>
        <w:t>Discuss pertinent information to provide context.  Examples could include brief history, purpose, case study, organizations involved, stakeholder groups, etc..</w:t>
      </w:r>
    </w:p>
    <w:p w:rsidR="009829AD" w:rsidRPr="006F63EA" w:rsidRDefault="009829AD" w:rsidP="009829AD">
      <w:pPr>
        <w:ind w:left="360"/>
        <w:rPr>
          <w:rFonts w:ascii="Palatino Linotype" w:hAnsi="Palatino Linotype"/>
        </w:rPr>
      </w:pPr>
    </w:p>
    <w:p w:rsidR="009829AD" w:rsidRPr="006F63EA" w:rsidRDefault="009829AD" w:rsidP="009829AD">
      <w:pPr>
        <w:ind w:left="360"/>
        <w:rPr>
          <w:rFonts w:ascii="Palatino Linotype" w:hAnsi="Palatino Linotype"/>
        </w:rPr>
      </w:pPr>
    </w:p>
    <w:p w:rsidR="009829AD" w:rsidRPr="006F63EA" w:rsidRDefault="009829AD" w:rsidP="009829AD">
      <w:pPr>
        <w:ind w:left="360"/>
        <w:rPr>
          <w:rFonts w:ascii="Palatino Linotype" w:hAnsi="Palatino Linotype"/>
        </w:rPr>
      </w:pPr>
    </w:p>
    <w:p w:rsidR="009829AD" w:rsidRPr="006F63EA" w:rsidRDefault="009829AD" w:rsidP="009829AD">
      <w:pPr>
        <w:ind w:left="360"/>
        <w:rPr>
          <w:rFonts w:ascii="Palatino Linotype" w:hAnsi="Palatino Linotype"/>
        </w:rPr>
      </w:pPr>
    </w:p>
    <w:p w:rsidR="009829AD" w:rsidRPr="006F63EA" w:rsidRDefault="009829AD" w:rsidP="009829AD">
      <w:pPr>
        <w:ind w:left="360"/>
        <w:rPr>
          <w:rFonts w:ascii="Palatino Linotype" w:hAnsi="Palatino Linotype"/>
        </w:rPr>
      </w:pPr>
    </w:p>
    <w:p w:rsidR="009829AD" w:rsidRPr="006F63EA" w:rsidRDefault="009829AD" w:rsidP="009829AD">
      <w:pPr>
        <w:ind w:left="360"/>
        <w:rPr>
          <w:rFonts w:ascii="Palatino Linotype" w:hAnsi="Palatino Linotype"/>
        </w:rPr>
      </w:pPr>
    </w:p>
    <w:p w:rsidR="009829AD" w:rsidRPr="006F63EA" w:rsidRDefault="009829AD" w:rsidP="009829AD">
      <w:pPr>
        <w:pStyle w:val="Heading1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ind w:left="360"/>
        <w:rPr>
          <w:rFonts w:ascii="Palatino Linotype" w:hAnsi="Palatino Linotype"/>
          <w:sz w:val="22"/>
          <w:szCs w:val="22"/>
        </w:rPr>
      </w:pPr>
      <w:r w:rsidRPr="006F63EA">
        <w:rPr>
          <w:rFonts w:ascii="Palatino Linotype" w:hAnsi="Palatino Linotype"/>
          <w:sz w:val="22"/>
          <w:szCs w:val="22"/>
        </w:rPr>
        <w:t xml:space="preserve">Current Condition </w:t>
      </w:r>
    </w:p>
    <w:p w:rsidR="009829AD" w:rsidRPr="006F63EA" w:rsidRDefault="009829AD" w:rsidP="009829AD">
      <w:pPr>
        <w:ind w:left="360"/>
        <w:rPr>
          <w:rFonts w:ascii="Palatino Linotype" w:hAnsi="Palatino Linotype"/>
        </w:rPr>
      </w:pPr>
      <w:r w:rsidRPr="006F63EA">
        <w:rPr>
          <w:rFonts w:ascii="Palatino Linotype" w:hAnsi="Palatino Linotype"/>
        </w:rPr>
        <w:t xml:space="preserve">What does the current system look like?   </w:t>
      </w:r>
    </w:p>
    <w:p w:rsidR="009829AD" w:rsidRPr="006F63EA" w:rsidRDefault="009829AD" w:rsidP="009829AD">
      <w:pPr>
        <w:ind w:left="360"/>
        <w:rPr>
          <w:rFonts w:ascii="Palatino Linotype" w:hAnsi="Palatino Linotype"/>
        </w:rPr>
      </w:pPr>
    </w:p>
    <w:p w:rsidR="009829AD" w:rsidRPr="006F63EA" w:rsidRDefault="009829AD" w:rsidP="009829AD">
      <w:pPr>
        <w:ind w:left="360"/>
        <w:rPr>
          <w:rFonts w:ascii="Palatino Linotype" w:hAnsi="Palatino Linotype"/>
        </w:rPr>
      </w:pPr>
      <w:r w:rsidRPr="006F63EA">
        <w:rPr>
          <w:rFonts w:ascii="Palatino Linotype" w:hAnsi="Palatino Linotype"/>
        </w:rPr>
        <w:t xml:space="preserve">Why is a change needed?  </w:t>
      </w:r>
    </w:p>
    <w:p w:rsidR="009829AD" w:rsidRPr="006F63EA" w:rsidRDefault="009829AD" w:rsidP="009829AD">
      <w:pPr>
        <w:ind w:left="360"/>
        <w:rPr>
          <w:rFonts w:ascii="Palatino Linotype" w:hAnsi="Palatino Linotype"/>
        </w:rPr>
      </w:pPr>
    </w:p>
    <w:p w:rsidR="009829AD" w:rsidRPr="006F63EA" w:rsidRDefault="009829AD" w:rsidP="009829AD">
      <w:pPr>
        <w:ind w:left="360"/>
        <w:rPr>
          <w:rFonts w:ascii="Palatino Linotype" w:hAnsi="Palatino Linotype"/>
        </w:rPr>
      </w:pPr>
      <w:r w:rsidRPr="006F63EA">
        <w:rPr>
          <w:rFonts w:ascii="Palatino Linotype" w:hAnsi="Palatino Linotype"/>
        </w:rPr>
        <w:t>Could also include things like:  metrics, laws &amp; regulations, existing processes, etc..</w:t>
      </w:r>
    </w:p>
    <w:p w:rsidR="009829AD" w:rsidRPr="006F63EA" w:rsidRDefault="009829AD" w:rsidP="009829AD">
      <w:pPr>
        <w:ind w:left="360"/>
        <w:rPr>
          <w:rFonts w:ascii="Palatino Linotype" w:hAnsi="Palatino Linotype"/>
        </w:rPr>
      </w:pPr>
    </w:p>
    <w:p w:rsidR="009829AD" w:rsidRPr="006F63EA" w:rsidRDefault="009829AD" w:rsidP="009829AD">
      <w:pPr>
        <w:ind w:left="360"/>
        <w:rPr>
          <w:rFonts w:ascii="Palatino Linotype" w:hAnsi="Palatino Linotype"/>
        </w:rPr>
      </w:pPr>
    </w:p>
    <w:p w:rsidR="009829AD" w:rsidRPr="006F63EA" w:rsidRDefault="009829AD" w:rsidP="009829AD">
      <w:pPr>
        <w:pStyle w:val="Heading1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ind w:left="360"/>
        <w:rPr>
          <w:rFonts w:ascii="Palatino Linotype" w:hAnsi="Palatino Linotype"/>
          <w:sz w:val="22"/>
          <w:szCs w:val="22"/>
        </w:rPr>
      </w:pPr>
      <w:r w:rsidRPr="006F63EA">
        <w:rPr>
          <w:rFonts w:ascii="Palatino Linotype" w:hAnsi="Palatino Linotype"/>
          <w:sz w:val="22"/>
          <w:szCs w:val="22"/>
        </w:rPr>
        <w:t>Proposed Change Process/Mechanism</w:t>
      </w:r>
    </w:p>
    <w:p w:rsidR="009829AD" w:rsidRPr="006F63EA" w:rsidRDefault="009829AD" w:rsidP="009829AD">
      <w:pPr>
        <w:ind w:left="360"/>
        <w:rPr>
          <w:rFonts w:ascii="Palatino Linotype" w:hAnsi="Palatino Linotype"/>
        </w:rPr>
      </w:pPr>
      <w:r w:rsidRPr="006F63EA">
        <w:rPr>
          <w:rFonts w:ascii="Palatino Linotype" w:hAnsi="Palatino Linotype"/>
        </w:rPr>
        <w:t>Is this a legislative change, re-allocation of existing resources, leveraging existing programs?</w:t>
      </w:r>
    </w:p>
    <w:p w:rsidR="009829AD" w:rsidRPr="006F63EA" w:rsidRDefault="009829AD" w:rsidP="009829AD">
      <w:pPr>
        <w:ind w:left="360"/>
        <w:rPr>
          <w:rFonts w:ascii="Palatino Linotype" w:hAnsi="Palatino Linotype"/>
        </w:rPr>
      </w:pPr>
    </w:p>
    <w:p w:rsidR="009829AD" w:rsidRPr="006F63EA" w:rsidRDefault="009829AD" w:rsidP="009829AD">
      <w:pPr>
        <w:ind w:left="360"/>
        <w:rPr>
          <w:rFonts w:ascii="Palatino Linotype" w:hAnsi="Palatino Linotype"/>
        </w:rPr>
      </w:pPr>
    </w:p>
    <w:p w:rsidR="009829AD" w:rsidRPr="006F63EA" w:rsidRDefault="009829AD" w:rsidP="009829AD">
      <w:pPr>
        <w:ind w:left="360"/>
        <w:rPr>
          <w:rFonts w:ascii="Palatino Linotype" w:hAnsi="Palatino Linotype"/>
        </w:rPr>
      </w:pPr>
    </w:p>
    <w:p w:rsidR="009829AD" w:rsidRPr="006F63EA" w:rsidRDefault="009829AD" w:rsidP="009829AD">
      <w:pPr>
        <w:ind w:left="360"/>
        <w:rPr>
          <w:rFonts w:ascii="Palatino Linotype" w:hAnsi="Palatino Linotype"/>
        </w:rPr>
      </w:pPr>
    </w:p>
    <w:p w:rsidR="009829AD" w:rsidRPr="006F63EA" w:rsidRDefault="009829AD" w:rsidP="009829AD">
      <w:pPr>
        <w:pStyle w:val="Heading1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ind w:left="360"/>
        <w:rPr>
          <w:rFonts w:ascii="Palatino Linotype" w:hAnsi="Palatino Linotype"/>
          <w:sz w:val="22"/>
          <w:szCs w:val="22"/>
        </w:rPr>
      </w:pPr>
      <w:r w:rsidRPr="006F63EA">
        <w:rPr>
          <w:rFonts w:ascii="Palatino Linotype" w:hAnsi="Palatino Linotype"/>
          <w:sz w:val="22"/>
          <w:szCs w:val="22"/>
        </w:rPr>
        <w:t>Barriers to Implementation</w:t>
      </w:r>
    </w:p>
    <w:p w:rsidR="009829AD" w:rsidRPr="006F63EA" w:rsidRDefault="009829AD" w:rsidP="009829AD">
      <w:pPr>
        <w:ind w:left="360"/>
        <w:rPr>
          <w:rFonts w:ascii="Palatino Linotype" w:hAnsi="Palatino Linotype"/>
        </w:rPr>
      </w:pPr>
      <w:r w:rsidRPr="006F63EA">
        <w:rPr>
          <w:rFonts w:ascii="Palatino Linotype" w:hAnsi="Palatino Linotype"/>
        </w:rPr>
        <w:t>What are desired outcomes of creating a change?</w:t>
      </w:r>
    </w:p>
    <w:p w:rsidR="009829AD" w:rsidRPr="006F63EA" w:rsidRDefault="009829AD" w:rsidP="009829AD">
      <w:pPr>
        <w:ind w:left="360"/>
        <w:rPr>
          <w:rFonts w:ascii="Palatino Linotype" w:hAnsi="Palatino Linotype"/>
        </w:rPr>
      </w:pPr>
      <w:r w:rsidRPr="006F63EA">
        <w:rPr>
          <w:rFonts w:ascii="Palatino Linotype" w:hAnsi="Palatino Linotype"/>
        </w:rPr>
        <w:t>What will be the results of this change [use metrics, if possible]?</w:t>
      </w:r>
    </w:p>
    <w:p w:rsidR="009829AD" w:rsidRPr="006F63EA" w:rsidRDefault="009829AD" w:rsidP="009829AD">
      <w:pPr>
        <w:ind w:left="360"/>
        <w:rPr>
          <w:rFonts w:ascii="Palatino Linotype" w:hAnsi="Palatino Linotype"/>
        </w:rPr>
      </w:pPr>
    </w:p>
    <w:p w:rsidR="009829AD" w:rsidRPr="006F63EA" w:rsidRDefault="009829AD" w:rsidP="009829AD">
      <w:pPr>
        <w:ind w:left="360"/>
        <w:rPr>
          <w:rFonts w:ascii="Palatino Linotype" w:hAnsi="Palatino Linotype"/>
        </w:rPr>
      </w:pPr>
    </w:p>
    <w:p w:rsidR="009829AD" w:rsidRPr="006F63EA" w:rsidRDefault="009829AD" w:rsidP="009829AD">
      <w:pPr>
        <w:ind w:left="360"/>
        <w:rPr>
          <w:rFonts w:ascii="Palatino Linotype" w:hAnsi="Palatino Linotype"/>
        </w:rPr>
      </w:pPr>
    </w:p>
    <w:p w:rsidR="009829AD" w:rsidRPr="006F63EA" w:rsidRDefault="009829AD" w:rsidP="009829AD">
      <w:pPr>
        <w:ind w:left="360"/>
        <w:rPr>
          <w:rFonts w:ascii="Palatino Linotype" w:hAnsi="Palatino Linotype"/>
        </w:rPr>
      </w:pPr>
    </w:p>
    <w:p w:rsidR="009829AD" w:rsidRPr="006F63EA" w:rsidRDefault="009829AD" w:rsidP="009829AD">
      <w:pPr>
        <w:ind w:left="360"/>
        <w:rPr>
          <w:rFonts w:ascii="Palatino Linotype" w:hAnsi="Palatino Linotype"/>
        </w:rPr>
      </w:pPr>
    </w:p>
    <w:p w:rsidR="009829AD" w:rsidRPr="006F63EA" w:rsidRDefault="009829AD" w:rsidP="009829AD">
      <w:pPr>
        <w:ind w:left="360"/>
        <w:rPr>
          <w:rFonts w:ascii="Palatino Linotype" w:hAnsi="Palatino Linotype"/>
        </w:rPr>
      </w:pPr>
    </w:p>
    <w:p w:rsidR="009829AD" w:rsidRPr="006F63EA" w:rsidRDefault="009829AD" w:rsidP="009829AD">
      <w:pPr>
        <w:ind w:left="360"/>
        <w:rPr>
          <w:rFonts w:ascii="Palatino Linotype" w:hAnsi="Palatino Linotype"/>
        </w:rPr>
      </w:pPr>
    </w:p>
    <w:p w:rsidR="009829AD" w:rsidRPr="006F63EA" w:rsidRDefault="009829AD" w:rsidP="009829AD">
      <w:pPr>
        <w:ind w:left="360"/>
        <w:rPr>
          <w:rFonts w:ascii="Palatino Linotype" w:hAnsi="Palatino Linotype"/>
        </w:rPr>
      </w:pPr>
    </w:p>
    <w:p w:rsidR="009829AD" w:rsidRPr="006F63EA" w:rsidRDefault="009829AD" w:rsidP="009829AD">
      <w:pPr>
        <w:ind w:left="360"/>
        <w:rPr>
          <w:rFonts w:ascii="Palatino Linotype" w:hAnsi="Palatino Linotype"/>
        </w:rPr>
      </w:pPr>
    </w:p>
    <w:p w:rsidR="009829AD" w:rsidRPr="006F63EA" w:rsidRDefault="009829AD" w:rsidP="009829AD">
      <w:pPr>
        <w:pStyle w:val="Heading1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ind w:left="360"/>
        <w:rPr>
          <w:rFonts w:ascii="Palatino Linotype" w:hAnsi="Palatino Linotype"/>
          <w:sz w:val="22"/>
          <w:szCs w:val="22"/>
        </w:rPr>
      </w:pPr>
      <w:r w:rsidRPr="006F63EA">
        <w:rPr>
          <w:rFonts w:ascii="Palatino Linotype" w:hAnsi="Palatino Linotype"/>
          <w:sz w:val="22"/>
          <w:szCs w:val="22"/>
        </w:rPr>
        <w:lastRenderedPageBreak/>
        <w:t>Action Plan</w:t>
      </w:r>
    </w:p>
    <w:p w:rsidR="009829AD" w:rsidRPr="006F63EA" w:rsidRDefault="009829AD" w:rsidP="009829AD">
      <w:pPr>
        <w:ind w:left="360"/>
        <w:rPr>
          <w:rFonts w:ascii="Palatino Linotype" w:hAnsi="Palatino Linotype"/>
        </w:rPr>
      </w:pPr>
      <w:r w:rsidRPr="006F63EA">
        <w:rPr>
          <w:rFonts w:ascii="Palatino Linotype" w:hAnsi="Palatino Linotype"/>
        </w:rPr>
        <w:t>What the specific next steps?  Who, What and When</w:t>
      </w:r>
    </w:p>
    <w:p w:rsidR="009829AD" w:rsidRPr="006F63EA" w:rsidRDefault="009829AD" w:rsidP="009829AD">
      <w:pPr>
        <w:ind w:left="360"/>
        <w:rPr>
          <w:rFonts w:ascii="Palatino Linotype" w:hAnsi="Palatino Linotype"/>
        </w:rPr>
      </w:pPr>
    </w:p>
    <w:p w:rsidR="009829AD" w:rsidRPr="006F63EA" w:rsidRDefault="009829AD" w:rsidP="009829AD">
      <w:pPr>
        <w:ind w:left="360"/>
        <w:rPr>
          <w:rFonts w:ascii="Palatino Linotype" w:hAnsi="Palatino Linotype"/>
        </w:rPr>
      </w:pPr>
      <w:r w:rsidRPr="006F63EA">
        <w:rPr>
          <w:rFonts w:ascii="Palatino Linotype" w:hAnsi="Palatino Linotype"/>
        </w:rPr>
        <w:t>Can include – target dates for implementation, re-allocation of existing resources, addressing data gaps, solutions for ongoing implementation support.</w:t>
      </w:r>
    </w:p>
    <w:p w:rsidR="009829AD" w:rsidRPr="006F63EA" w:rsidRDefault="009829AD" w:rsidP="009829AD">
      <w:pPr>
        <w:ind w:left="360"/>
        <w:rPr>
          <w:rFonts w:ascii="Palatino Linotype" w:hAnsi="Palatino Linotype"/>
        </w:rPr>
      </w:pPr>
    </w:p>
    <w:p w:rsidR="009829AD" w:rsidRPr="006F63EA" w:rsidRDefault="009829AD" w:rsidP="009829AD">
      <w:pPr>
        <w:ind w:left="360"/>
        <w:rPr>
          <w:rFonts w:ascii="Palatino Linotype" w:hAnsi="Palatino Linotype"/>
        </w:rPr>
      </w:pPr>
    </w:p>
    <w:p w:rsidR="009829AD" w:rsidRPr="006F63EA" w:rsidRDefault="009829AD" w:rsidP="009829AD">
      <w:pPr>
        <w:tabs>
          <w:tab w:val="left" w:pos="720"/>
        </w:tabs>
        <w:ind w:left="720"/>
        <w:rPr>
          <w:rFonts w:ascii="Palatino Linotype" w:hAnsi="Palatino Linotype"/>
        </w:rPr>
      </w:pPr>
    </w:p>
    <w:p w:rsidR="009829AD" w:rsidRPr="006F63EA" w:rsidRDefault="009829AD" w:rsidP="009829AD">
      <w:pPr>
        <w:tabs>
          <w:tab w:val="left" w:pos="720"/>
        </w:tabs>
        <w:ind w:left="720"/>
        <w:rPr>
          <w:rFonts w:ascii="Palatino Linotype" w:hAnsi="Palatino Linotype"/>
        </w:rPr>
        <w:sectPr w:rsidR="009829AD" w:rsidRPr="006F63EA" w:rsidSect="00C50020">
          <w:type w:val="continuous"/>
          <w:pgSz w:w="12240" w:h="15840" w:code="1"/>
          <w:pgMar w:top="360" w:right="720" w:bottom="360" w:left="720" w:header="288" w:footer="288" w:gutter="0"/>
          <w:cols w:space="1080"/>
          <w:docGrid w:linePitch="360"/>
        </w:sectPr>
      </w:pPr>
    </w:p>
    <w:p w:rsidR="009829AD" w:rsidRPr="006F63EA" w:rsidRDefault="009829AD" w:rsidP="009829AD">
      <w:pPr>
        <w:pStyle w:val="Heading1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525252" w:themeFill="accent3" w:themeFillShade="80"/>
        <w:tabs>
          <w:tab w:val="left" w:pos="720"/>
        </w:tabs>
        <w:spacing w:before="0"/>
        <w:ind w:left="360"/>
        <w:jc w:val="center"/>
        <w:rPr>
          <w:rFonts w:ascii="Palatino Linotype" w:hAnsi="Palatino Linotype"/>
          <w:sz w:val="22"/>
          <w:szCs w:val="22"/>
        </w:rPr>
      </w:pPr>
      <w:r w:rsidRPr="006F63EA">
        <w:rPr>
          <w:rFonts w:ascii="Palatino Linotype" w:hAnsi="Palatino Linotype"/>
          <w:sz w:val="22"/>
          <w:szCs w:val="22"/>
        </w:rPr>
        <w:t>Subcommittee</w:t>
      </w:r>
    </w:p>
    <w:p w:rsidR="009829AD" w:rsidRPr="006F63EA" w:rsidRDefault="009829AD" w:rsidP="009829AD">
      <w:pPr>
        <w:tabs>
          <w:tab w:val="left" w:pos="720"/>
        </w:tabs>
        <w:ind w:left="720"/>
        <w:jc w:val="center"/>
        <w:rPr>
          <w:rFonts w:ascii="Palatino Linotype" w:hAnsi="Palatino Linotype"/>
        </w:rPr>
      </w:pPr>
    </w:p>
    <w:p w:rsidR="009829AD" w:rsidRPr="006F63EA" w:rsidRDefault="009829AD" w:rsidP="009829AD">
      <w:pPr>
        <w:tabs>
          <w:tab w:val="left" w:pos="720"/>
        </w:tabs>
        <w:ind w:left="720"/>
        <w:rPr>
          <w:rFonts w:ascii="Palatino Linotype" w:hAnsi="Palatino Linotype"/>
        </w:rPr>
      </w:pPr>
    </w:p>
    <w:p w:rsidR="009829AD" w:rsidRPr="006F63EA" w:rsidRDefault="009829AD" w:rsidP="009829AD">
      <w:pPr>
        <w:tabs>
          <w:tab w:val="left" w:pos="720"/>
        </w:tabs>
        <w:ind w:left="720"/>
        <w:rPr>
          <w:rFonts w:ascii="Palatino Linotype" w:hAnsi="Palatino Linotype"/>
        </w:rPr>
      </w:pPr>
    </w:p>
    <w:p w:rsidR="009829AD" w:rsidRPr="006F63EA" w:rsidRDefault="009829AD" w:rsidP="009829AD">
      <w:pPr>
        <w:tabs>
          <w:tab w:val="left" w:pos="720"/>
        </w:tabs>
        <w:ind w:left="720"/>
        <w:rPr>
          <w:rFonts w:ascii="Palatino Linotype" w:hAnsi="Palatino Linotype"/>
        </w:rPr>
      </w:pPr>
    </w:p>
    <w:p w:rsidR="009829AD" w:rsidRPr="006F63EA" w:rsidRDefault="009829AD" w:rsidP="009829AD">
      <w:pPr>
        <w:pStyle w:val="Heading1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525252" w:themeFill="accent3" w:themeFillShade="80"/>
        <w:tabs>
          <w:tab w:val="left" w:pos="360"/>
        </w:tabs>
        <w:spacing w:before="0"/>
        <w:ind w:left="360"/>
        <w:jc w:val="center"/>
        <w:rPr>
          <w:rFonts w:ascii="Palatino Linotype" w:hAnsi="Palatino Linotype"/>
          <w:sz w:val="22"/>
          <w:szCs w:val="22"/>
        </w:rPr>
      </w:pPr>
      <w:r w:rsidRPr="006F63EA">
        <w:rPr>
          <w:rFonts w:ascii="Palatino Linotype" w:hAnsi="Palatino Linotype"/>
          <w:sz w:val="22"/>
          <w:szCs w:val="22"/>
        </w:rPr>
        <w:t>Members</w:t>
      </w:r>
    </w:p>
    <w:p w:rsidR="009829AD" w:rsidRPr="006F63EA" w:rsidRDefault="009829AD" w:rsidP="009829AD">
      <w:pPr>
        <w:tabs>
          <w:tab w:val="left" w:pos="720"/>
        </w:tabs>
        <w:ind w:left="720"/>
        <w:rPr>
          <w:rFonts w:ascii="Palatino Linotype" w:hAnsi="Palatino Linotype"/>
        </w:rPr>
      </w:pPr>
    </w:p>
    <w:p w:rsidR="009829AD" w:rsidRPr="006F63EA" w:rsidRDefault="009829AD" w:rsidP="009829AD">
      <w:pPr>
        <w:ind w:firstLine="540"/>
        <w:rPr>
          <w:rFonts w:ascii="Palatino Linotype" w:hAnsi="Palatino Linotype"/>
        </w:rPr>
      </w:pPr>
    </w:p>
    <w:p w:rsidR="009829AD" w:rsidRPr="006F63EA" w:rsidRDefault="009829AD" w:rsidP="009829AD">
      <w:pPr>
        <w:rPr>
          <w:rFonts w:ascii="Palatino Linotype" w:hAnsi="Palatino Linotype"/>
        </w:rPr>
        <w:sectPr w:rsidR="009829AD" w:rsidRPr="006F63EA" w:rsidSect="00C50020">
          <w:type w:val="continuous"/>
          <w:pgSz w:w="12240" w:h="15840" w:code="1"/>
          <w:pgMar w:top="720" w:right="360" w:bottom="720" w:left="360" w:header="288" w:footer="288" w:gutter="0"/>
          <w:cols w:space="1080"/>
          <w:docGrid w:linePitch="360"/>
        </w:sectPr>
      </w:pPr>
    </w:p>
    <w:p w:rsidR="009829AD" w:rsidRPr="006F63EA" w:rsidRDefault="009829AD" w:rsidP="009829AD">
      <w:pPr>
        <w:jc w:val="center"/>
        <w:rPr>
          <w:rFonts w:ascii="Palatino Linotype" w:hAnsi="Palatino Linotype"/>
        </w:rPr>
      </w:pPr>
    </w:p>
    <w:p w:rsidR="00AF2CD1" w:rsidRPr="006F63EA" w:rsidRDefault="00AF2CD1" w:rsidP="009829AD">
      <w:pPr>
        <w:spacing w:line="259" w:lineRule="auto"/>
        <w:rPr>
          <w:rFonts w:ascii="Palatino Linotype" w:hAnsi="Palatino Linotype" w:cs="Times New Roman"/>
        </w:rPr>
      </w:pPr>
    </w:p>
    <w:p w:rsidR="000B369A" w:rsidRPr="006F63EA" w:rsidRDefault="000B369A" w:rsidP="009829AD">
      <w:pPr>
        <w:rPr>
          <w:rFonts w:ascii="Palatino Linotype" w:hAnsi="Palatino Linotype" w:cs="Times New Roman"/>
        </w:rPr>
      </w:pPr>
    </w:p>
    <w:sectPr w:rsidR="000B369A" w:rsidRPr="006F6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F1A" w:rsidRDefault="00100F1A" w:rsidP="00AF2CD1">
      <w:r>
        <w:separator/>
      </w:r>
    </w:p>
  </w:endnote>
  <w:endnote w:type="continuationSeparator" w:id="0">
    <w:p w:rsidR="00100F1A" w:rsidRDefault="00100F1A" w:rsidP="00AF2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516878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829AD" w:rsidRDefault="009829A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4CF2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4CF2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829AD" w:rsidRDefault="009829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F1A" w:rsidRDefault="00100F1A" w:rsidP="00AF2CD1">
      <w:r>
        <w:separator/>
      </w:r>
    </w:p>
  </w:footnote>
  <w:footnote w:type="continuationSeparator" w:id="0">
    <w:p w:rsidR="00100F1A" w:rsidRDefault="00100F1A" w:rsidP="00AF2CD1">
      <w:r>
        <w:continuationSeparator/>
      </w:r>
    </w:p>
  </w:footnote>
  <w:footnote w:id="1">
    <w:p w:rsidR="009F3CE1" w:rsidRDefault="009F3CE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56534C">
          <w:rPr>
            <w:rStyle w:val="Hyperlink"/>
          </w:rPr>
          <w:t>http://americancarbonregistry.org/news-events/news/u-s-farmers-earn-world2019s-first-carbon-credits-from-rice-cultivation-conservation-practices-result-in-credible-sustainability-benefits-including-reduced-greenhouse-gas-emissions-and-savings-in-water-and-energy-use</w:t>
        </w:r>
      </w:hyperlink>
      <w:r>
        <w:t xml:space="preserve"> </w:t>
      </w:r>
    </w:p>
    <w:p w:rsidR="009F3CE1" w:rsidRDefault="009F3CE1">
      <w:pPr>
        <w:pStyle w:val="FootnoteText"/>
      </w:pPr>
      <w:r>
        <w:t xml:space="preserve">Snippets: </w:t>
      </w:r>
      <w:r w:rsidRPr="009F3CE1">
        <w:rPr>
          <w:lang w:val="en"/>
        </w:rPr>
        <w:t>managed by Terra Global and funded by the USDA Natural Resources Conservation Service under the Conservation Innovation Grant program and Entergy Corporation, an integrated energy company</w:t>
      </w:r>
      <w:r>
        <w:rPr>
          <w:lang w:val="en"/>
        </w:rPr>
        <w:t xml:space="preserve"> […] </w:t>
      </w:r>
      <w:r w:rsidRPr="009F3CE1">
        <w:rPr>
          <w:lang w:val="en"/>
        </w:rPr>
        <w:t>Mike Sullivan, State Conservationist for NRCS in Arkansas</w:t>
      </w:r>
      <w:r>
        <w:rPr>
          <w:lang w:val="en"/>
        </w:rPr>
        <w:t xml:space="preserve"> […] </w:t>
      </w:r>
      <w:r w:rsidRPr="009F3CE1">
        <w:rPr>
          <w:lang w:val="en"/>
        </w:rPr>
        <w:t>2,000 acres of farmland and were implemented by two farmers in California and five farmers in Arkansas and Mississippi</w:t>
      </w:r>
      <w:r>
        <w:rPr>
          <w:lang w:val="en"/>
        </w:rPr>
        <w:t xml:space="preserve"> […] </w:t>
      </w:r>
      <w:r w:rsidRPr="009F3CE1">
        <w:rPr>
          <w:lang w:val="en"/>
        </w:rPr>
        <w:t>sale of the credits, managed by Terra Global, was transacted with Natural Capital Partners on behalf of its client Microsoft</w:t>
      </w:r>
      <w:r>
        <w:rPr>
          <w:lang w:val="en"/>
        </w:rPr>
        <w:t xml:space="preserve"> […] </w:t>
      </w:r>
      <w:hyperlink r:id="rId2" w:history="1">
        <w:r w:rsidRPr="00955E46">
          <w:rPr>
            <w:rStyle w:val="Hyperlink"/>
            <w:lang w:val="en"/>
          </w:rPr>
          <w:t>PRESTO (Producer's Environmental Sustainability Tool)</w:t>
        </w:r>
      </w:hyperlink>
      <w:r w:rsidRPr="009F3CE1">
        <w:rPr>
          <w:lang w:val="en"/>
        </w:rPr>
        <w:t xml:space="preserve"> developed by Terra that was used to capture data directly from the field, perform automated quantification and deliver information to buyers of emission reductions</w:t>
      </w:r>
      <w:r>
        <w:rPr>
          <w:lang w:val="e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9AD" w:rsidRDefault="009829AD" w:rsidP="00B65296">
    <w:pPr>
      <w:pStyle w:val="Header"/>
    </w:pPr>
  </w:p>
  <w:p w:rsidR="009829AD" w:rsidRPr="00060766" w:rsidRDefault="009829AD" w:rsidP="00060766">
    <w:pPr>
      <w:pStyle w:val="Header"/>
      <w:jc w:val="right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1C47904" wp14:editId="196381D8">
          <wp:simplePos x="0" y="0"/>
          <wp:positionH relativeFrom="margin">
            <wp:align>left</wp:align>
          </wp:positionH>
          <wp:positionV relativeFrom="paragraph">
            <wp:posOffset>79375</wp:posOffset>
          </wp:positionV>
          <wp:extent cx="3435350" cy="735965"/>
          <wp:effectExtent l="0" t="0" r="0" b="698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TCAC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5350" cy="735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D3AE5">
      <w:tab/>
    </w:r>
    <w:r>
      <w:tab/>
    </w:r>
    <w:r>
      <w:tab/>
    </w:r>
    <w:r>
      <w:tab/>
    </w:r>
    <w:r>
      <w:tab/>
    </w:r>
    <w:r>
      <w:tab/>
      <w:t xml:space="preserve">                </w:t>
    </w:r>
    <w:r>
      <w:tab/>
    </w:r>
    <w:r w:rsidRPr="00060766">
      <w:rPr>
        <w:rFonts w:ascii="Franklin Gothic Demi" w:hAnsi="Franklin Gothic Demi"/>
        <w:b/>
        <w:sz w:val="28"/>
        <w:szCs w:val="28"/>
      </w:rPr>
      <w:t>&lt;&lt;SHORT TITLE&gt;&gt;</w:t>
    </w:r>
    <w:r w:rsidRPr="00060766">
      <w:rPr>
        <w:rFonts w:ascii="Franklin Gothic Heavy" w:hAnsi="Franklin Gothic Heavy" w:cs="Aharoni"/>
        <w:sz w:val="28"/>
        <w:szCs w:val="28"/>
      </w:rPr>
      <w:t xml:space="preserve"> </w:t>
    </w:r>
  </w:p>
  <w:p w:rsidR="009829AD" w:rsidRPr="00060766" w:rsidRDefault="009829AD" w:rsidP="00B65296">
    <w:pPr>
      <w:pStyle w:val="Header"/>
      <w:jc w:val="right"/>
      <w:rPr>
        <w:rFonts w:ascii="Franklin Gothic Demi" w:hAnsi="Franklin Gothic Demi"/>
        <w:sz w:val="24"/>
        <w:szCs w:val="24"/>
      </w:rPr>
    </w:pPr>
    <w:r>
      <w:tab/>
    </w:r>
    <w:r w:rsidRPr="00060766">
      <w:rPr>
        <w:rFonts w:ascii="Franklin Gothic Demi" w:hAnsi="Franklin Gothic Demi"/>
        <w:sz w:val="24"/>
        <w:szCs w:val="24"/>
      </w:rPr>
      <w:t>Summary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71BDB"/>
    <w:multiLevelType w:val="hybridMultilevel"/>
    <w:tmpl w:val="C2B67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17C7B"/>
    <w:multiLevelType w:val="multilevel"/>
    <w:tmpl w:val="51F6E37A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  <w:color w:val="FFFFFF" w:themeColor="background1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 w15:restartNumberingAfterBreak="0">
    <w:nsid w:val="35EB48DD"/>
    <w:multiLevelType w:val="hybridMultilevel"/>
    <w:tmpl w:val="B57A9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D0996"/>
    <w:multiLevelType w:val="hybridMultilevel"/>
    <w:tmpl w:val="CCD0D5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80558"/>
    <w:multiLevelType w:val="hybridMultilevel"/>
    <w:tmpl w:val="4C5E2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671AF"/>
    <w:multiLevelType w:val="hybridMultilevel"/>
    <w:tmpl w:val="E4CAA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A31E7"/>
    <w:multiLevelType w:val="hybridMultilevel"/>
    <w:tmpl w:val="9F180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449"/>
    <w:rsid w:val="00057073"/>
    <w:rsid w:val="00060ABD"/>
    <w:rsid w:val="00074D24"/>
    <w:rsid w:val="00086EBE"/>
    <w:rsid w:val="00087D00"/>
    <w:rsid w:val="00093981"/>
    <w:rsid w:val="000B369A"/>
    <w:rsid w:val="000B7615"/>
    <w:rsid w:val="000D7578"/>
    <w:rsid w:val="00100F1A"/>
    <w:rsid w:val="00117C2B"/>
    <w:rsid w:val="001477E7"/>
    <w:rsid w:val="0026397E"/>
    <w:rsid w:val="002D2F80"/>
    <w:rsid w:val="002E48CB"/>
    <w:rsid w:val="003178D2"/>
    <w:rsid w:val="00324A5D"/>
    <w:rsid w:val="00373847"/>
    <w:rsid w:val="00387274"/>
    <w:rsid w:val="00402C31"/>
    <w:rsid w:val="004118FF"/>
    <w:rsid w:val="00462D82"/>
    <w:rsid w:val="004D7671"/>
    <w:rsid w:val="00562BB5"/>
    <w:rsid w:val="00574DB9"/>
    <w:rsid w:val="0057516F"/>
    <w:rsid w:val="005D3FF6"/>
    <w:rsid w:val="006F63EA"/>
    <w:rsid w:val="00757B32"/>
    <w:rsid w:val="007626AA"/>
    <w:rsid w:val="00764575"/>
    <w:rsid w:val="007732DA"/>
    <w:rsid w:val="00862D8E"/>
    <w:rsid w:val="0086769D"/>
    <w:rsid w:val="00876E15"/>
    <w:rsid w:val="008C3D26"/>
    <w:rsid w:val="00903F6F"/>
    <w:rsid w:val="00911726"/>
    <w:rsid w:val="00955E46"/>
    <w:rsid w:val="00971E74"/>
    <w:rsid w:val="009829AD"/>
    <w:rsid w:val="00995E0F"/>
    <w:rsid w:val="009A24D5"/>
    <w:rsid w:val="009E7392"/>
    <w:rsid w:val="009F0BB4"/>
    <w:rsid w:val="009F3CE1"/>
    <w:rsid w:val="00A40871"/>
    <w:rsid w:val="00A63611"/>
    <w:rsid w:val="00A82753"/>
    <w:rsid w:val="00AB4CF2"/>
    <w:rsid w:val="00AB7EB2"/>
    <w:rsid w:val="00AE6BEA"/>
    <w:rsid w:val="00AF2CD1"/>
    <w:rsid w:val="00B033B2"/>
    <w:rsid w:val="00B36F37"/>
    <w:rsid w:val="00B4147F"/>
    <w:rsid w:val="00B658FF"/>
    <w:rsid w:val="00B70EB4"/>
    <w:rsid w:val="00B73266"/>
    <w:rsid w:val="00B83B11"/>
    <w:rsid w:val="00BD19CD"/>
    <w:rsid w:val="00BD7213"/>
    <w:rsid w:val="00C23D6C"/>
    <w:rsid w:val="00C45880"/>
    <w:rsid w:val="00C478A1"/>
    <w:rsid w:val="00C81ED6"/>
    <w:rsid w:val="00CA5EE0"/>
    <w:rsid w:val="00CB0F4B"/>
    <w:rsid w:val="00CC21E8"/>
    <w:rsid w:val="00D011BD"/>
    <w:rsid w:val="00D30EAD"/>
    <w:rsid w:val="00D330BB"/>
    <w:rsid w:val="00D50A49"/>
    <w:rsid w:val="00D85449"/>
    <w:rsid w:val="00DC0036"/>
    <w:rsid w:val="00E06B6A"/>
    <w:rsid w:val="00E74DB2"/>
    <w:rsid w:val="00E90DC0"/>
    <w:rsid w:val="00EA3DCF"/>
    <w:rsid w:val="00ED208C"/>
    <w:rsid w:val="00EE53E2"/>
    <w:rsid w:val="00EF2B13"/>
    <w:rsid w:val="00F02218"/>
    <w:rsid w:val="00F0352B"/>
    <w:rsid w:val="00F51F03"/>
    <w:rsid w:val="00FA73C1"/>
    <w:rsid w:val="00FB67E8"/>
    <w:rsid w:val="00FF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1A4E3"/>
  <w15:chartTrackingRefBased/>
  <w15:docId w15:val="{1A9D88CC-6B41-4E84-B695-8AC742E3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0BB4"/>
    <w:pPr>
      <w:spacing w:after="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29AD"/>
    <w:pPr>
      <w:keepNext/>
      <w:keepLines/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hd w:val="clear" w:color="auto" w:fill="404040" w:themeFill="text1" w:themeFillTint="BF"/>
      <w:spacing w:before="240" w:line="259" w:lineRule="auto"/>
      <w:ind w:left="540" w:hanging="540"/>
      <w:outlineLvl w:val="0"/>
    </w:pPr>
    <w:rPr>
      <w:rFonts w:ascii="Franklin Gothic Demi" w:eastAsiaTheme="majorEastAsia" w:hAnsi="Franklin Gothic Demi" w:cstheme="majorBidi"/>
      <w:color w:val="FFFFFF" w:themeColor="background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29AD"/>
    <w:pPr>
      <w:keepNext/>
      <w:keepLines/>
      <w:numPr>
        <w:ilvl w:val="2"/>
        <w:numId w:val="3"/>
      </w:numPr>
      <w:spacing w:before="4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29AD"/>
    <w:pPr>
      <w:keepNext/>
      <w:keepLines/>
      <w:numPr>
        <w:ilvl w:val="3"/>
        <w:numId w:val="3"/>
      </w:numPr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29AD"/>
    <w:pPr>
      <w:keepNext/>
      <w:keepLines/>
      <w:numPr>
        <w:ilvl w:val="4"/>
        <w:numId w:val="3"/>
      </w:numPr>
      <w:spacing w:before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29AD"/>
    <w:pPr>
      <w:keepNext/>
      <w:keepLines/>
      <w:numPr>
        <w:ilvl w:val="5"/>
        <w:numId w:val="3"/>
      </w:numPr>
      <w:spacing w:before="40" w:line="276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29AD"/>
    <w:pPr>
      <w:keepNext/>
      <w:keepLines/>
      <w:numPr>
        <w:ilvl w:val="6"/>
        <w:numId w:val="3"/>
      </w:numPr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29AD"/>
    <w:pPr>
      <w:keepNext/>
      <w:keepLines/>
      <w:numPr>
        <w:ilvl w:val="7"/>
        <w:numId w:val="3"/>
      </w:numPr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29AD"/>
    <w:pPr>
      <w:keepNext/>
      <w:keepLines/>
      <w:numPr>
        <w:ilvl w:val="8"/>
        <w:numId w:val="3"/>
      </w:numPr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5">
    <w:name w:val="Heading 1.5"/>
    <w:basedOn w:val="Normal"/>
    <w:next w:val="Normal"/>
    <w:link w:val="Heading15Char"/>
    <w:autoRedefine/>
    <w:qFormat/>
    <w:rsid w:val="009F0BB4"/>
    <w:pPr>
      <w:spacing w:before="120" w:after="60"/>
    </w:pPr>
    <w:rPr>
      <w:rFonts w:cs="Times New Roman"/>
      <w:sz w:val="28"/>
      <w:u w:val="single"/>
    </w:rPr>
  </w:style>
  <w:style w:type="character" w:customStyle="1" w:styleId="Heading15Char">
    <w:name w:val="Heading 1.5 Char"/>
    <w:basedOn w:val="DefaultParagraphFont"/>
    <w:link w:val="Heading15"/>
    <w:rsid w:val="009F0BB4"/>
    <w:rPr>
      <w:rFonts w:ascii="Times New Roman" w:hAnsi="Times New Roman" w:cs="Times New Roman"/>
      <w:sz w:val="28"/>
      <w:u w:val="single"/>
    </w:rPr>
  </w:style>
  <w:style w:type="paragraph" w:customStyle="1" w:styleId="Answer">
    <w:name w:val="Answer"/>
    <w:basedOn w:val="Normal"/>
    <w:autoRedefine/>
    <w:qFormat/>
    <w:rsid w:val="007626AA"/>
    <w:pPr>
      <w:spacing w:before="60" w:after="60"/>
    </w:pPr>
    <w:rPr>
      <w:rFonts w:cs="Times New Roman"/>
      <w:b/>
      <w:color w:val="000000" w:themeColor="text1"/>
      <w:sz w:val="24"/>
      <w:szCs w:val="24"/>
      <w:lang w:val="en"/>
    </w:rPr>
  </w:style>
  <w:style w:type="paragraph" w:customStyle="1" w:styleId="Question">
    <w:name w:val="Question"/>
    <w:basedOn w:val="Normal"/>
    <w:qFormat/>
    <w:rsid w:val="001477E7"/>
    <w:pPr>
      <w:spacing w:before="240" w:after="120"/>
    </w:pPr>
    <w:rPr>
      <w:rFonts w:cs="Times New Roman"/>
      <w:sz w:val="24"/>
      <w:szCs w:val="24"/>
      <w:u w:val="single"/>
      <w:lang w:val="en"/>
    </w:rPr>
  </w:style>
  <w:style w:type="paragraph" w:styleId="ListParagraph">
    <w:name w:val="List Paragraph"/>
    <w:basedOn w:val="Normal"/>
    <w:uiPriority w:val="34"/>
    <w:qFormat/>
    <w:rsid w:val="000D75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2C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CD1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AF2C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CD1"/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829AD"/>
    <w:rPr>
      <w:rFonts w:ascii="Franklin Gothic Demi" w:eastAsiaTheme="majorEastAsia" w:hAnsi="Franklin Gothic Demi" w:cstheme="majorBidi"/>
      <w:color w:val="FFFFFF" w:themeColor="background1"/>
      <w:sz w:val="32"/>
      <w:szCs w:val="32"/>
      <w:shd w:val="clear" w:color="auto" w:fill="404040" w:themeFill="text1" w:themeFillTint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29A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29A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29A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29A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29A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29A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29A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3CE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3CE1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3CE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F3C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3CE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asurer.ca.gov/cpcfa/tax_exempt.as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mericancarbonregistry.org/news-events/news/u-s-farmers-earn-world2019s-first-carbon-credits-from-rice-cultivation-conservation-practices-result-in-credible-sustainability-benefits-including-reduced-greenhouse-gas-emissions-and-savings-in-water-and-energy-use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rraglobalcapital.com/presto" TargetMode="External"/><Relationship Id="rId1" Type="http://schemas.openxmlformats.org/officeDocument/2006/relationships/hyperlink" Target="http://americancarbonregistry.org/news-events/news/u-s-farmers-earn-world2019s-first-carbon-credits-from-rice-cultivation-conservation-practices-result-in-credible-sustainability-benefits-including-reduced-greenhouse-gas-emissions-and-savings-in-water-and-energy-u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DePillis, Alex</dc:creator>
  <cp:keywords/>
  <dc:description/>
  <cp:lastModifiedBy>O'Casey, Elle</cp:lastModifiedBy>
  <cp:revision>2</cp:revision>
  <dcterms:created xsi:type="dcterms:W3CDTF">2017-10-31T13:51:00Z</dcterms:created>
  <dcterms:modified xsi:type="dcterms:W3CDTF">2017-10-31T13:51:00Z</dcterms:modified>
</cp:coreProperties>
</file>