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68D0A" w14:textId="5DAB0D99" w:rsidR="0DABB344" w:rsidRDefault="0DABB344" w:rsidP="0DABB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DF4EE2" w14:textId="300EF2AC" w:rsidR="0DABB344" w:rsidRDefault="0DABB344" w:rsidP="0DABB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AEDC43" w14:textId="3512D9DB" w:rsidR="0DABB344" w:rsidRDefault="0DABB344" w:rsidP="0DABB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324945" w14:textId="5B7AF880" w:rsidR="0DABB344" w:rsidRDefault="0DABB344" w:rsidP="0DABB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1542BA" w14:textId="467B404E" w:rsidR="0DABB344" w:rsidRDefault="0DABB344" w:rsidP="0DABB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816CAC" w14:textId="479F9955" w:rsidR="0DABB344" w:rsidRDefault="0DABB344" w:rsidP="0DABB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8407D6" w14:textId="322D2926" w:rsidR="0DABB344" w:rsidRDefault="0DABB344" w:rsidP="0DABB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EBBD5E" w14:textId="4C63A162" w:rsidR="00A54C92" w:rsidRPr="00A54C92" w:rsidRDefault="764192EF" w:rsidP="00A54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7A56843">
        <w:rPr>
          <w:rFonts w:ascii="Times New Roman" w:eastAsia="Times New Roman" w:hAnsi="Times New Roman" w:cs="Times New Roman"/>
          <w:sz w:val="24"/>
          <w:szCs w:val="24"/>
        </w:rPr>
        <w:t>STATE OF VERMONT</w:t>
      </w:r>
    </w:p>
    <w:p w14:paraId="18E0485F" w14:textId="268BC67D" w:rsidR="00C729FB" w:rsidRPr="00C729FB" w:rsidRDefault="00A472FF" w:rsidP="00C729F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AGENCY OF NATURAL RESOURCES</w:t>
      </w:r>
    </w:p>
    <w:p w14:paraId="4C0647F2" w14:textId="40898C87" w:rsidR="00635687" w:rsidRPr="00635687" w:rsidRDefault="00635687" w:rsidP="0063568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099B7E0" w14:textId="46505B5D" w:rsidR="745DB326" w:rsidRDefault="745DB326" w:rsidP="745DB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AED97E" w14:textId="0871B583" w:rsidR="745DB326" w:rsidRDefault="745DB326" w:rsidP="745DB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E5093E" w14:textId="5BDE73F3" w:rsidR="79038EC0" w:rsidRDefault="79038EC0" w:rsidP="7798E0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798E0B8">
        <w:rPr>
          <w:rFonts w:ascii="Times New Roman" w:eastAsia="Times New Roman" w:hAnsi="Times New Roman" w:cs="Times New Roman"/>
          <w:b/>
          <w:bCs/>
          <w:sz w:val="24"/>
          <w:szCs w:val="24"/>
        </w:rPr>
        <w:t>Civil Rights and Nondiscrimination Grievance Procedure</w:t>
      </w:r>
    </w:p>
    <w:p w14:paraId="0B66AF9E" w14:textId="02503BA6" w:rsidR="7798E0B8" w:rsidRDefault="7798E0B8" w:rsidP="7798E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B9D8A3" w14:textId="6E39865F" w:rsidR="7798E0B8" w:rsidRDefault="7798E0B8" w:rsidP="7798E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8CAC08" w14:textId="5368F703" w:rsidR="7798E0B8" w:rsidRDefault="7798E0B8" w:rsidP="7798E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A64D7F" w14:textId="5CC932F2" w:rsidR="00C25C55" w:rsidRPr="00C25C55" w:rsidRDefault="00C25C55" w:rsidP="00C25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170AD0" w14:textId="4C4F9757" w:rsidR="7E85C39D" w:rsidRDefault="7E85C39D" w:rsidP="7E85C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1B536E" w14:textId="696DC57D" w:rsidR="7E85C39D" w:rsidRDefault="7E85C39D" w:rsidP="7E85C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3B0C6E" w14:textId="3F58BCC9" w:rsidR="7E85C39D" w:rsidRDefault="7E85C39D" w:rsidP="7E85C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CEA57C" w14:textId="63905001" w:rsidR="7E85C39D" w:rsidRDefault="7E85C39D" w:rsidP="7E85C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82E143" w14:textId="6F5A3883" w:rsidR="7E85C39D" w:rsidRDefault="7E85C39D" w:rsidP="7E85C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A78E26" w14:textId="038283CD" w:rsidR="7E85C39D" w:rsidRDefault="7E85C39D" w:rsidP="7E85C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2A86C3" w14:textId="4477B110" w:rsidR="7E85C39D" w:rsidRDefault="7E85C39D" w:rsidP="7E85C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B18FB3" w14:textId="133F9D57" w:rsidR="3500552C" w:rsidRPr="00683FE0" w:rsidRDefault="3500552C" w:rsidP="3500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DA6D3F" w14:textId="27F03B31" w:rsidR="00CE5EF8" w:rsidRPr="00CE5EF8" w:rsidRDefault="79038EC0" w:rsidP="00CE5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154368C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14:paraId="68D6C775" w14:textId="4EA0E29B" w:rsidR="79038EC0" w:rsidRDefault="79038EC0" w:rsidP="11543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154368C">
        <w:rPr>
          <w:rFonts w:ascii="Times New Roman" w:eastAsia="Times New Roman" w:hAnsi="Times New Roman" w:cs="Times New Roman"/>
          <w:sz w:val="24"/>
          <w:szCs w:val="24"/>
        </w:rPr>
        <w:t>Julie S. Moore, P.E.</w:t>
      </w:r>
      <w:r w:rsidR="00C43898">
        <w:rPr>
          <w:rFonts w:ascii="Times New Roman" w:eastAsia="Times New Roman" w:hAnsi="Times New Roman" w:cs="Times New Roman"/>
          <w:sz w:val="24"/>
          <w:szCs w:val="24"/>
        </w:rPr>
        <w:t>,</w:t>
      </w:r>
      <w:r w:rsidRPr="1154368C">
        <w:rPr>
          <w:rFonts w:ascii="Times New Roman" w:eastAsia="Times New Roman" w:hAnsi="Times New Roman" w:cs="Times New Roman"/>
          <w:sz w:val="24"/>
          <w:szCs w:val="24"/>
        </w:rPr>
        <w:t xml:space="preserve"> Secretary </w:t>
      </w:r>
    </w:p>
    <w:p w14:paraId="108F9E2E" w14:textId="2BC0FCE1" w:rsidR="00E56902" w:rsidRDefault="79038EC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1C7FB914">
        <w:rPr>
          <w:rFonts w:ascii="Times New Roman" w:eastAsia="Times New Roman" w:hAnsi="Times New Roman" w:cs="Times New Roman"/>
          <w:sz w:val="24"/>
          <w:szCs w:val="24"/>
        </w:rPr>
        <w:t xml:space="preserve">Agency of Natural </w:t>
      </w:r>
      <w:r w:rsidRPr="41FFD761">
        <w:rPr>
          <w:rFonts w:ascii="Times New Roman" w:eastAsia="Times New Roman" w:hAnsi="Times New Roman" w:cs="Times New Roman"/>
          <w:sz w:val="24"/>
          <w:szCs w:val="24"/>
        </w:rPr>
        <w:t>Resources</w:t>
      </w:r>
      <w:r w:rsidR="00E56902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03E35DE6" w14:textId="77777777" w:rsidR="00F451E6" w:rsidRPr="003F3DF4" w:rsidRDefault="00F451E6" w:rsidP="00F451E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01FDF9" w14:textId="5CF404BE" w:rsidR="002C05CF" w:rsidRPr="00683FE0" w:rsidRDefault="00710965" w:rsidP="00F451E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§ 1.  </w:t>
      </w:r>
      <w:r w:rsidR="002C05CF" w:rsidRPr="00683FE0">
        <w:rPr>
          <w:rFonts w:ascii="Times New Roman" w:eastAsia="Times New Roman" w:hAnsi="Times New Roman" w:cs="Times New Roman"/>
          <w:b/>
          <w:sz w:val="24"/>
          <w:szCs w:val="24"/>
        </w:rPr>
        <w:t>Purpose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and applicability</w:t>
      </w:r>
    </w:p>
    <w:p w14:paraId="4589F955" w14:textId="77777777" w:rsidR="00F451E6" w:rsidRPr="00683FE0" w:rsidRDefault="00F451E6" w:rsidP="00F451E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C2D444" w14:textId="6091594D" w:rsidR="00CE5CA7" w:rsidRPr="0022265F" w:rsidRDefault="0020669D" w:rsidP="006A1547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265F">
        <w:rPr>
          <w:rFonts w:ascii="Times New Roman" w:eastAsia="Times New Roman" w:hAnsi="Times New Roman" w:cs="Times New Roman"/>
          <w:sz w:val="24"/>
          <w:szCs w:val="24"/>
        </w:rPr>
        <w:t>(a)</w:t>
      </w:r>
      <w:r w:rsidRPr="0022265F">
        <w:rPr>
          <w:rFonts w:ascii="Times New Roman" w:eastAsia="Times New Roman" w:hAnsi="Times New Roman" w:cs="Times New Roman"/>
          <w:sz w:val="24"/>
          <w:szCs w:val="24"/>
        </w:rPr>
        <w:tab/>
      </w:r>
      <w:r w:rsidR="007A4BBF" w:rsidRPr="0022265F">
        <w:rPr>
          <w:rFonts w:ascii="Times New Roman" w:eastAsia="Times New Roman" w:hAnsi="Times New Roman" w:cs="Times New Roman"/>
          <w:sz w:val="24"/>
          <w:szCs w:val="24"/>
        </w:rPr>
        <w:t xml:space="preserve">Purpose.  </w:t>
      </w:r>
      <w:r w:rsidR="006409D1" w:rsidRPr="0022265F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2C05CF" w:rsidRPr="0022265F">
        <w:rPr>
          <w:rFonts w:ascii="Times New Roman" w:eastAsia="Times New Roman" w:hAnsi="Times New Roman" w:cs="Times New Roman"/>
          <w:sz w:val="24"/>
          <w:szCs w:val="24"/>
        </w:rPr>
        <w:t xml:space="preserve">Vermont </w:t>
      </w:r>
      <w:r w:rsidR="00710965" w:rsidRPr="0022265F">
        <w:rPr>
          <w:rFonts w:ascii="Times New Roman" w:eastAsia="Times New Roman" w:hAnsi="Times New Roman" w:cs="Times New Roman"/>
          <w:sz w:val="24"/>
          <w:szCs w:val="24"/>
        </w:rPr>
        <w:t>Agency of Natural Resources</w:t>
      </w:r>
      <w:r w:rsidR="00060A6D" w:rsidRPr="00222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05CF" w:rsidRPr="0022265F">
        <w:rPr>
          <w:rFonts w:ascii="Times New Roman" w:eastAsia="Times New Roman" w:hAnsi="Times New Roman" w:cs="Times New Roman"/>
          <w:sz w:val="24"/>
          <w:szCs w:val="24"/>
        </w:rPr>
        <w:t>(</w:t>
      </w:r>
      <w:r w:rsidR="005C5DC6" w:rsidRPr="0022265F">
        <w:rPr>
          <w:rFonts w:ascii="Times New Roman" w:eastAsia="Times New Roman" w:hAnsi="Times New Roman" w:cs="Times New Roman"/>
          <w:sz w:val="24"/>
          <w:szCs w:val="24"/>
        </w:rPr>
        <w:t>ANR</w:t>
      </w:r>
      <w:r w:rsidR="002C05CF" w:rsidRPr="0022265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542CE3" w:rsidRPr="0022265F">
        <w:rPr>
          <w:rFonts w:ascii="Times New Roman" w:eastAsia="Times New Roman" w:hAnsi="Times New Roman" w:cs="Times New Roman"/>
          <w:sz w:val="24"/>
          <w:szCs w:val="24"/>
        </w:rPr>
        <w:t>adopts</w:t>
      </w:r>
      <w:r w:rsidR="002C05CF" w:rsidRPr="00222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09D1" w:rsidRPr="0022265F"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2C05CF" w:rsidRPr="00222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4D70" w:rsidRPr="0022265F">
        <w:rPr>
          <w:rFonts w:ascii="Times New Roman" w:eastAsia="Times New Roman" w:hAnsi="Times New Roman" w:cs="Times New Roman"/>
          <w:sz w:val="24"/>
          <w:szCs w:val="24"/>
        </w:rPr>
        <w:t>Civil Rights and Nondiscrimination G</w:t>
      </w:r>
      <w:r w:rsidR="002C05CF" w:rsidRPr="0022265F">
        <w:rPr>
          <w:rFonts w:ascii="Times New Roman" w:eastAsia="Times New Roman" w:hAnsi="Times New Roman" w:cs="Times New Roman"/>
          <w:sz w:val="24"/>
          <w:szCs w:val="24"/>
        </w:rPr>
        <w:t xml:space="preserve">rievance </w:t>
      </w:r>
      <w:r w:rsidR="006A4D70" w:rsidRPr="0022265F">
        <w:rPr>
          <w:rFonts w:ascii="Times New Roman" w:eastAsia="Times New Roman" w:hAnsi="Times New Roman" w:cs="Times New Roman"/>
          <w:sz w:val="24"/>
          <w:szCs w:val="24"/>
        </w:rPr>
        <w:t>P</w:t>
      </w:r>
      <w:r w:rsidR="002C05CF" w:rsidRPr="0022265F">
        <w:rPr>
          <w:rFonts w:ascii="Times New Roman" w:eastAsia="Times New Roman" w:hAnsi="Times New Roman" w:cs="Times New Roman"/>
          <w:sz w:val="24"/>
          <w:szCs w:val="24"/>
        </w:rPr>
        <w:t>rocedure</w:t>
      </w:r>
      <w:r w:rsidR="00D80C85" w:rsidRPr="00222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05CF" w:rsidRPr="0022265F">
        <w:rPr>
          <w:rFonts w:ascii="Times New Roman" w:eastAsia="Times New Roman" w:hAnsi="Times New Roman" w:cs="Times New Roman"/>
          <w:sz w:val="24"/>
          <w:szCs w:val="24"/>
        </w:rPr>
        <w:t>to ensure prompt and fair resolution of complaints</w:t>
      </w:r>
      <w:r w:rsidR="25DF85FA" w:rsidRPr="0022265F">
        <w:rPr>
          <w:rFonts w:ascii="Times New Roman" w:eastAsia="Times New Roman" w:hAnsi="Times New Roman" w:cs="Times New Roman"/>
          <w:sz w:val="24"/>
          <w:szCs w:val="24"/>
        </w:rPr>
        <w:t xml:space="preserve"> from members of the public</w:t>
      </w:r>
      <w:r w:rsidR="002C05CF" w:rsidRPr="0022265F">
        <w:rPr>
          <w:rFonts w:ascii="Times New Roman" w:eastAsia="Times New Roman" w:hAnsi="Times New Roman" w:cs="Times New Roman"/>
          <w:sz w:val="24"/>
          <w:szCs w:val="24"/>
        </w:rPr>
        <w:t xml:space="preserve"> alleging </w:t>
      </w:r>
      <w:r w:rsidR="00A45664" w:rsidRPr="0022265F">
        <w:rPr>
          <w:rFonts w:ascii="Times New Roman" w:eastAsia="Times New Roman" w:hAnsi="Times New Roman" w:cs="Times New Roman"/>
          <w:sz w:val="24"/>
          <w:szCs w:val="24"/>
        </w:rPr>
        <w:t>discrimination</w:t>
      </w:r>
      <w:r w:rsidR="002C05CF" w:rsidRPr="0022265F">
        <w:rPr>
          <w:rFonts w:ascii="Times New Roman" w:eastAsia="Times New Roman" w:hAnsi="Times New Roman" w:cs="Times New Roman"/>
          <w:sz w:val="24"/>
          <w:szCs w:val="24"/>
        </w:rPr>
        <w:t xml:space="preserve"> in the </w:t>
      </w:r>
      <w:r w:rsidR="006409D1" w:rsidRPr="0022265F">
        <w:rPr>
          <w:rFonts w:ascii="Times New Roman" w:eastAsia="Times New Roman" w:hAnsi="Times New Roman" w:cs="Times New Roman"/>
          <w:sz w:val="24"/>
          <w:szCs w:val="24"/>
        </w:rPr>
        <w:t>operation</w:t>
      </w:r>
      <w:r w:rsidR="002C05CF" w:rsidRPr="0022265F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6D2050" w:rsidRPr="0022265F">
        <w:rPr>
          <w:rFonts w:ascii="Times New Roman" w:eastAsia="Times New Roman" w:hAnsi="Times New Roman" w:cs="Times New Roman"/>
          <w:sz w:val="24"/>
          <w:szCs w:val="24"/>
        </w:rPr>
        <w:t>ANR</w:t>
      </w:r>
      <w:r w:rsidR="006D2050" w:rsidRPr="0022265F">
        <w:rPr>
          <w:rFonts w:ascii="Times New Roman" w:eastAsia="Times New Roman" w:hAnsi="Times New Roman" w:cs="Times New Roman" w:hint="eastAsia"/>
          <w:sz w:val="24"/>
          <w:szCs w:val="24"/>
        </w:rPr>
        <w:t>’</w:t>
      </w:r>
      <w:r w:rsidR="006D2050" w:rsidRPr="0022265F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2C05CF" w:rsidRPr="0022265F">
        <w:rPr>
          <w:rFonts w:ascii="Times New Roman" w:eastAsia="Times New Roman" w:hAnsi="Times New Roman" w:cs="Times New Roman"/>
          <w:sz w:val="24"/>
          <w:szCs w:val="24"/>
        </w:rPr>
        <w:t>programs</w:t>
      </w:r>
      <w:r w:rsidR="006409D1" w:rsidRPr="0022265F">
        <w:rPr>
          <w:rFonts w:ascii="Times New Roman" w:eastAsia="Times New Roman" w:hAnsi="Times New Roman" w:cs="Times New Roman"/>
          <w:sz w:val="24"/>
          <w:szCs w:val="24"/>
        </w:rPr>
        <w:t>, services,</w:t>
      </w:r>
      <w:r w:rsidR="002C05CF" w:rsidRPr="00222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09D1" w:rsidRPr="0022265F">
        <w:rPr>
          <w:rFonts w:ascii="Times New Roman" w:eastAsia="Times New Roman" w:hAnsi="Times New Roman" w:cs="Times New Roman"/>
          <w:sz w:val="24"/>
          <w:szCs w:val="24"/>
        </w:rPr>
        <w:t>or</w:t>
      </w:r>
      <w:r w:rsidR="002C05CF" w:rsidRPr="0022265F">
        <w:rPr>
          <w:rFonts w:ascii="Times New Roman" w:eastAsia="Times New Roman" w:hAnsi="Times New Roman" w:cs="Times New Roman"/>
          <w:sz w:val="24"/>
          <w:szCs w:val="24"/>
        </w:rPr>
        <w:t xml:space="preserve"> activities</w:t>
      </w:r>
      <w:r w:rsidR="00CE5CA7" w:rsidRPr="0022265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2B91E9" w14:textId="7EF365A4" w:rsidR="00D80C85" w:rsidRPr="0022265F" w:rsidRDefault="00D80C85" w:rsidP="0020669D">
      <w:pPr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DD8E711" w14:textId="4CF49F95" w:rsidR="00CF4175" w:rsidRPr="0022265F" w:rsidRDefault="00D80C85" w:rsidP="006A1547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265F">
        <w:rPr>
          <w:rFonts w:ascii="Times New Roman" w:eastAsia="Times New Roman" w:hAnsi="Times New Roman" w:cs="Times New Roman"/>
          <w:sz w:val="24"/>
          <w:szCs w:val="24"/>
        </w:rPr>
        <w:t>(b)</w:t>
      </w:r>
      <w:r w:rsidR="006A1547" w:rsidRPr="0022265F">
        <w:rPr>
          <w:rFonts w:ascii="Times New Roman" w:eastAsia="Times New Roman" w:hAnsi="Times New Roman" w:cs="Times New Roman"/>
          <w:sz w:val="24"/>
          <w:szCs w:val="24"/>
        </w:rPr>
        <w:tab/>
      </w:r>
      <w:r w:rsidRPr="0022265F">
        <w:rPr>
          <w:rFonts w:ascii="Times New Roman" w:eastAsia="Times New Roman" w:hAnsi="Times New Roman" w:cs="Times New Roman"/>
          <w:sz w:val="24"/>
          <w:szCs w:val="24"/>
        </w:rPr>
        <w:t xml:space="preserve">Applicability.  </w:t>
      </w:r>
      <w:r w:rsidR="009B054C" w:rsidRPr="0022265F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="005E2BD3">
        <w:rPr>
          <w:rFonts w:ascii="Times New Roman" w:eastAsia="Times New Roman" w:hAnsi="Times New Roman" w:cs="Times New Roman"/>
          <w:sz w:val="24"/>
          <w:szCs w:val="24"/>
        </w:rPr>
        <w:t>p</w:t>
      </w:r>
      <w:r w:rsidR="009B054C" w:rsidRPr="0022265F">
        <w:rPr>
          <w:rFonts w:ascii="Times New Roman" w:eastAsia="Times New Roman" w:hAnsi="Times New Roman" w:cs="Times New Roman"/>
          <w:sz w:val="24"/>
          <w:szCs w:val="24"/>
        </w:rPr>
        <w:t xml:space="preserve">rocedure shall apply to </w:t>
      </w:r>
      <w:r w:rsidR="007D1C71" w:rsidRPr="0022265F">
        <w:rPr>
          <w:rFonts w:ascii="Times New Roman" w:eastAsia="Times New Roman" w:hAnsi="Times New Roman" w:cs="Times New Roman"/>
          <w:sz w:val="24"/>
          <w:szCs w:val="24"/>
        </w:rPr>
        <w:t>complaints</w:t>
      </w:r>
      <w:r w:rsidR="00D334C7" w:rsidRPr="0022265F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 w:rsidR="00907D80" w:rsidRPr="00222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54C" w:rsidRPr="0022265F">
        <w:rPr>
          <w:rFonts w:ascii="Times New Roman" w:eastAsia="Times New Roman" w:hAnsi="Times New Roman" w:cs="Times New Roman"/>
          <w:sz w:val="24"/>
          <w:szCs w:val="24"/>
        </w:rPr>
        <w:t>discrimination</w:t>
      </w:r>
      <w:r w:rsidR="00264CB0" w:rsidRPr="0022265F">
        <w:rPr>
          <w:rFonts w:ascii="Times New Roman" w:eastAsia="Times New Roman" w:hAnsi="Times New Roman" w:cs="Times New Roman"/>
          <w:sz w:val="24"/>
          <w:szCs w:val="24"/>
        </w:rPr>
        <w:t xml:space="preserve"> by ANR or a recipient of funding from ANR</w:t>
      </w:r>
      <w:r w:rsidR="009B054C" w:rsidRPr="00222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C05CF" w:rsidRPr="0022265F">
        <w:rPr>
          <w:rFonts w:ascii="Times New Roman" w:eastAsia="Times New Roman" w:hAnsi="Times New Roman" w:cs="Times New Roman"/>
          <w:sz w:val="24"/>
          <w:szCs w:val="24"/>
        </w:rPr>
        <w:t>on the</w:t>
      </w:r>
      <w:r w:rsidR="008E7C8F" w:rsidRPr="00222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05CF" w:rsidRPr="0022265F">
        <w:rPr>
          <w:rFonts w:ascii="Times New Roman" w:eastAsia="Times New Roman" w:hAnsi="Times New Roman" w:cs="Times New Roman"/>
          <w:sz w:val="24"/>
          <w:szCs w:val="24"/>
        </w:rPr>
        <w:t>basis of</w:t>
      </w:r>
      <w:proofErr w:type="gramEnd"/>
      <w:r w:rsidR="00610FF2" w:rsidRPr="00222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4175" w:rsidRPr="002226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race, religion, creed, color, national origin (including limited English proficiency), ancestry, place of birth, disability, age, marital status, sex, sexual orientation, gender identity</w:t>
      </w:r>
      <w:r w:rsidR="00CF4175" w:rsidRPr="0022265F" w:rsidDel="00A62A9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="00CF4175" w:rsidRPr="1C9CE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8440CF4" w:rsidRPr="1C9CE5C7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CF4175" w:rsidRPr="1C9CE5C7">
        <w:rPr>
          <w:rFonts w:ascii="Times New Roman" w:eastAsia="Times New Roman" w:hAnsi="Times New Roman" w:cs="Times New Roman"/>
          <w:sz w:val="24"/>
          <w:szCs w:val="24"/>
        </w:rPr>
        <w:t>breastfeeding</w:t>
      </w:r>
      <w:r w:rsidR="30C23623" w:rsidRPr="1C9CE5C7">
        <w:rPr>
          <w:rFonts w:ascii="Times New Roman" w:eastAsia="Times New Roman" w:hAnsi="Times New Roman" w:cs="Times New Roman"/>
          <w:sz w:val="24"/>
          <w:szCs w:val="24"/>
        </w:rPr>
        <w:t xml:space="preserve"> (mother and child)</w:t>
      </w:r>
      <w:r w:rsidR="00CF4175" w:rsidRPr="002226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14:paraId="1BCBCD18" w14:textId="7487DF6B" w:rsidR="00721390" w:rsidRPr="0022265F" w:rsidRDefault="00721390" w:rsidP="008B0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92F393" w14:textId="6DD8700C" w:rsidR="00721390" w:rsidRPr="0022265F" w:rsidRDefault="00721390" w:rsidP="00261A3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2265F">
        <w:rPr>
          <w:rFonts w:ascii="Times New Roman" w:eastAsia="Times New Roman" w:hAnsi="Times New Roman" w:cs="Times New Roman"/>
          <w:b/>
          <w:sz w:val="24"/>
          <w:szCs w:val="24"/>
        </w:rPr>
        <w:t>Notes:</w:t>
      </w:r>
      <w:r w:rsidRPr="0022265F">
        <w:rPr>
          <w:rFonts w:ascii="Times New Roman" w:eastAsia="Times New Roman" w:hAnsi="Times New Roman" w:cs="Times New Roman"/>
          <w:sz w:val="24"/>
          <w:szCs w:val="24"/>
        </w:rPr>
        <w:t xml:space="preserve"> Workplace discrimination complaints are addressed in</w:t>
      </w:r>
      <w:r w:rsidRPr="0022265F">
        <w:rPr>
          <w:rFonts w:ascii="Times New Roman" w:eastAsia="Times New Roman" w:hAnsi="Times New Roman" w:cs="Times New Roman" w:hint="eastAsia"/>
          <w:sz w:val="24"/>
          <w:szCs w:val="24"/>
        </w:rPr>
        <w:t> </w:t>
      </w:r>
      <w:hyperlink r:id="rId11">
        <w:r w:rsidRPr="0022265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Department of Human Resources Personnel Policy Number 3.3</w:t>
        </w:r>
      </w:hyperlink>
      <w:r w:rsidRPr="0022265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2265F">
        <w:rPr>
          <w:rFonts w:ascii="Times New Roman" w:eastAsia="Times New Roman" w:hAnsi="Times New Roman" w:cs="Times New Roman" w:hint="eastAsia"/>
          <w:sz w:val="24"/>
          <w:szCs w:val="24"/>
        </w:rPr>
        <w:t> </w:t>
      </w:r>
      <w:r w:rsidRPr="0022265F">
        <w:rPr>
          <w:rFonts w:ascii="Times New Roman" w:eastAsia="Times New Roman" w:hAnsi="Times New Roman" w:cs="Times New Roman"/>
          <w:sz w:val="24"/>
          <w:szCs w:val="24"/>
        </w:rPr>
        <w:t>Complaints alleging discrimination related to Vermont</w:t>
      </w:r>
      <w:r w:rsidRPr="0022265F">
        <w:rPr>
          <w:rFonts w:ascii="Times New Roman" w:eastAsia="Times New Roman" w:hAnsi="Times New Roman" w:cs="Times New Roman" w:hint="eastAsia"/>
          <w:sz w:val="24"/>
          <w:szCs w:val="24"/>
        </w:rPr>
        <w:t>’</w:t>
      </w:r>
      <w:r w:rsidRPr="0022265F">
        <w:rPr>
          <w:rFonts w:ascii="Times New Roman" w:eastAsia="Times New Roman" w:hAnsi="Times New Roman" w:cs="Times New Roman"/>
          <w:sz w:val="24"/>
          <w:szCs w:val="24"/>
        </w:rPr>
        <w:t>s Public Accommodations law,</w:t>
      </w:r>
      <w:r w:rsidRPr="0022265F">
        <w:rPr>
          <w:rFonts w:ascii="Times New Roman" w:eastAsia="Times New Roman" w:hAnsi="Times New Roman" w:cs="Times New Roman" w:hint="eastAsia"/>
          <w:sz w:val="24"/>
          <w:szCs w:val="24"/>
        </w:rPr>
        <w:t> </w:t>
      </w:r>
      <w:hyperlink r:id="rId12">
        <w:r w:rsidRPr="0022265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9 V.S.A., Chapter 139</w:t>
        </w:r>
      </w:hyperlink>
      <w:r w:rsidRPr="0022265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2265F">
        <w:rPr>
          <w:rFonts w:ascii="Times New Roman" w:eastAsia="Times New Roman" w:hAnsi="Times New Roman" w:cs="Times New Roman" w:hint="eastAsia"/>
          <w:sz w:val="24"/>
          <w:szCs w:val="24"/>
        </w:rPr>
        <w:t> </w:t>
      </w:r>
      <w:r w:rsidRPr="0022265F">
        <w:rPr>
          <w:rFonts w:ascii="Times New Roman" w:eastAsia="Times New Roman" w:hAnsi="Times New Roman" w:cs="Times New Roman"/>
          <w:sz w:val="24"/>
          <w:szCs w:val="24"/>
        </w:rPr>
        <w:t>and Fair Employment law,</w:t>
      </w:r>
      <w:r w:rsidRPr="0022265F">
        <w:rPr>
          <w:rFonts w:ascii="Times New Roman" w:eastAsia="Times New Roman" w:hAnsi="Times New Roman" w:cs="Times New Roman" w:hint="eastAsia"/>
          <w:sz w:val="24"/>
          <w:szCs w:val="24"/>
        </w:rPr>
        <w:t> </w:t>
      </w:r>
      <w:hyperlink r:id="rId13">
        <w:r w:rsidRPr="0022265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21 V.S.A. </w:t>
        </w:r>
        <w:r w:rsidRPr="0022265F">
          <w:rPr>
            <w:rStyle w:val="Hyperlink"/>
            <w:rFonts w:ascii="Times New Roman" w:eastAsia="Times New Roman" w:hAnsi="Times New Roman" w:cs="Times New Roman" w:hint="eastAsia"/>
            <w:color w:val="auto"/>
            <w:sz w:val="24"/>
            <w:szCs w:val="24"/>
          </w:rPr>
          <w:t>§</w:t>
        </w:r>
        <w:r w:rsidRPr="0022265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495</w:t>
        </w:r>
      </w:hyperlink>
      <w:r w:rsidRPr="0022265F">
        <w:rPr>
          <w:rFonts w:ascii="Times New Roman" w:eastAsia="Times New Roman" w:hAnsi="Times New Roman" w:cs="Times New Roman"/>
          <w:sz w:val="24"/>
          <w:szCs w:val="24"/>
        </w:rPr>
        <w:t xml:space="preserve">, should also be directed to the </w:t>
      </w:r>
      <w:hyperlink r:id="rId14">
        <w:r w:rsidRPr="0022265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Vermont Human Rights Commission</w:t>
        </w:r>
      </w:hyperlink>
      <w:r w:rsidRPr="0022265F">
        <w:rPr>
          <w:rFonts w:ascii="Times New Roman" w:eastAsia="Times New Roman" w:hAnsi="Times New Roman" w:cs="Times New Roman"/>
          <w:sz w:val="24"/>
          <w:szCs w:val="24"/>
        </w:rPr>
        <w:t xml:space="preserve">.  Filing a complaint pursuant to this </w:t>
      </w:r>
      <w:r w:rsidR="005E2BD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2265F">
        <w:rPr>
          <w:rFonts w:ascii="Times New Roman" w:eastAsia="Times New Roman" w:hAnsi="Times New Roman" w:cs="Times New Roman"/>
          <w:sz w:val="24"/>
          <w:szCs w:val="24"/>
        </w:rPr>
        <w:t>rocedure shall not prevent the complainant from filing of a complaint with any other federal or state agency or from obtaining legal counsel.</w:t>
      </w:r>
    </w:p>
    <w:p w14:paraId="251B99A6" w14:textId="08C7F5F6" w:rsidR="3010B94D" w:rsidRPr="0022265F" w:rsidRDefault="3010B94D" w:rsidP="3010B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FD09C9" w14:textId="4C319B65" w:rsidR="3F977379" w:rsidRPr="0022265F" w:rsidRDefault="00821AB3" w:rsidP="3010B9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65F">
        <w:rPr>
          <w:rFonts w:ascii="Times New Roman" w:eastAsia="Times New Roman" w:hAnsi="Times New Roman" w:cs="Times New Roman"/>
          <w:b/>
          <w:sz w:val="24"/>
          <w:szCs w:val="24"/>
        </w:rPr>
        <w:t xml:space="preserve">§ 2.  </w:t>
      </w:r>
      <w:r w:rsidR="329E79A8" w:rsidRPr="0022265F">
        <w:rPr>
          <w:rFonts w:ascii="Times New Roman" w:eastAsia="Times New Roman" w:hAnsi="Times New Roman" w:cs="Times New Roman"/>
          <w:b/>
          <w:sz w:val="24"/>
          <w:szCs w:val="24"/>
        </w:rPr>
        <w:t>Intimidation and Retaliation</w:t>
      </w:r>
      <w:r w:rsidRPr="0022265F">
        <w:rPr>
          <w:rFonts w:ascii="Times New Roman" w:eastAsia="Times New Roman" w:hAnsi="Times New Roman" w:cs="Times New Roman"/>
          <w:b/>
          <w:sz w:val="24"/>
          <w:szCs w:val="24"/>
        </w:rPr>
        <w:t xml:space="preserve"> Prohibited</w:t>
      </w:r>
    </w:p>
    <w:p w14:paraId="386D9E3E" w14:textId="77777777" w:rsidR="00153E2D" w:rsidRPr="0022265F" w:rsidRDefault="00153E2D" w:rsidP="3010B9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171D2F" w14:textId="4080DFE7" w:rsidR="007E7A1F" w:rsidRDefault="329E79A8" w:rsidP="3010B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5F">
        <w:rPr>
          <w:rFonts w:ascii="Times New Roman" w:eastAsia="Times New Roman" w:hAnsi="Times New Roman" w:cs="Times New Roman"/>
          <w:sz w:val="24"/>
          <w:szCs w:val="24"/>
        </w:rPr>
        <w:t xml:space="preserve">Intimidation and retaliation are prohibited and claims of intimidation and retaliation will be handled promptly and fairly pursuant to this procedure in the same manner as other claims of discrimination. </w:t>
      </w:r>
      <w:r w:rsidR="00FC2BD3" w:rsidRPr="00222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265F">
        <w:rPr>
          <w:rFonts w:ascii="Times New Roman" w:eastAsia="Times New Roman" w:hAnsi="Times New Roman" w:cs="Times New Roman"/>
          <w:sz w:val="24"/>
          <w:szCs w:val="24"/>
        </w:rPr>
        <w:t>See 40 C.F.R</w:t>
      </w:r>
      <w:r w:rsidR="382D9B2B" w:rsidRPr="002226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024DF" w:rsidRPr="0022265F">
        <w:rPr>
          <w:rFonts w:ascii="Times New Roman" w:eastAsia="Times New Roman" w:hAnsi="Times New Roman" w:cs="Times New Roman" w:hint="eastAsia"/>
          <w:sz w:val="24"/>
          <w:szCs w:val="24"/>
        </w:rPr>
        <w:t>§</w:t>
      </w:r>
      <w:r w:rsidRPr="0022265F">
        <w:rPr>
          <w:rFonts w:ascii="Times New Roman" w:eastAsia="Times New Roman" w:hAnsi="Times New Roman" w:cs="Times New Roman"/>
          <w:sz w:val="24"/>
          <w:szCs w:val="24"/>
        </w:rPr>
        <w:t xml:space="preserve"> 7.100</w:t>
      </w:r>
      <w:r w:rsidR="00A024DF" w:rsidRPr="0022265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04BBE1" w14:textId="77777777" w:rsidR="007E7A1F" w:rsidRPr="0022265F" w:rsidRDefault="007E7A1F" w:rsidP="3010B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1EB062" w14:textId="08C8E2A8" w:rsidR="00D3541E" w:rsidRPr="0022265F" w:rsidRDefault="00786ACA" w:rsidP="3010B9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65F">
        <w:rPr>
          <w:rFonts w:ascii="Times New Roman" w:eastAsia="Times New Roman" w:hAnsi="Times New Roman" w:cs="Times New Roman"/>
          <w:b/>
          <w:sz w:val="24"/>
          <w:szCs w:val="24"/>
        </w:rPr>
        <w:t xml:space="preserve">§ 3.  </w:t>
      </w:r>
      <w:r w:rsidR="00D3541E" w:rsidRPr="0022265F">
        <w:rPr>
          <w:rFonts w:ascii="Times New Roman" w:eastAsia="Times New Roman" w:hAnsi="Times New Roman" w:cs="Times New Roman"/>
          <w:b/>
          <w:sz w:val="24"/>
          <w:szCs w:val="24"/>
        </w:rPr>
        <w:t>Informal Inquiries</w:t>
      </w:r>
    </w:p>
    <w:p w14:paraId="7DA6DAB0" w14:textId="77777777" w:rsidR="00D3541E" w:rsidRPr="00D21174" w:rsidRDefault="00D3541E" w:rsidP="3010B94D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4FA1493C" w14:textId="2B1A7F41" w:rsidR="00D3541E" w:rsidRPr="007E7A1F" w:rsidRDefault="00767877" w:rsidP="3010B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A1F">
        <w:rPr>
          <w:rFonts w:ascii="Times New Roman" w:eastAsia="Times New Roman" w:hAnsi="Times New Roman" w:cs="Times New Roman"/>
          <w:sz w:val="24"/>
          <w:szCs w:val="24"/>
        </w:rPr>
        <w:t xml:space="preserve">Although members </w:t>
      </w:r>
      <w:r w:rsidR="00017A4F" w:rsidRPr="007E7A1F">
        <w:rPr>
          <w:rFonts w:ascii="Times New Roman" w:eastAsia="Times New Roman" w:hAnsi="Times New Roman" w:cs="Times New Roman"/>
          <w:sz w:val="24"/>
          <w:szCs w:val="24"/>
        </w:rPr>
        <w:t xml:space="preserve">of the public may submit </w:t>
      </w:r>
      <w:r w:rsidRPr="007E7A1F">
        <w:rPr>
          <w:rFonts w:ascii="Times New Roman" w:eastAsia="Times New Roman" w:hAnsi="Times New Roman" w:cs="Times New Roman"/>
          <w:sz w:val="24"/>
          <w:szCs w:val="24"/>
        </w:rPr>
        <w:t xml:space="preserve">informal </w:t>
      </w:r>
      <w:r w:rsidR="00017A4F" w:rsidRPr="007E7A1F">
        <w:rPr>
          <w:rFonts w:ascii="Times New Roman" w:eastAsia="Times New Roman" w:hAnsi="Times New Roman" w:cs="Times New Roman"/>
          <w:sz w:val="24"/>
          <w:szCs w:val="24"/>
        </w:rPr>
        <w:t xml:space="preserve">questions or concerns </w:t>
      </w:r>
      <w:r w:rsidR="00104E7F" w:rsidRPr="007E7A1F">
        <w:rPr>
          <w:rFonts w:ascii="Times New Roman" w:eastAsia="Times New Roman" w:hAnsi="Times New Roman" w:cs="Times New Roman"/>
          <w:sz w:val="24"/>
          <w:szCs w:val="24"/>
        </w:rPr>
        <w:t xml:space="preserve">about </w:t>
      </w:r>
      <w:r w:rsidR="00140796" w:rsidRPr="007E7A1F">
        <w:rPr>
          <w:rFonts w:ascii="Times New Roman" w:eastAsia="Times New Roman" w:hAnsi="Times New Roman" w:cs="Times New Roman"/>
          <w:sz w:val="24"/>
          <w:szCs w:val="24"/>
        </w:rPr>
        <w:t>civil rights and/or nondiscrimination</w:t>
      </w:r>
      <w:r w:rsidR="00F32863" w:rsidRPr="007E7A1F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406DAF" w:rsidRPr="007E7A1F">
        <w:rPr>
          <w:rFonts w:ascii="Times New Roman" w:eastAsia="Times New Roman" w:hAnsi="Times New Roman" w:cs="Times New Roman"/>
          <w:sz w:val="24"/>
          <w:szCs w:val="24"/>
        </w:rPr>
        <w:t>ANR</w:t>
      </w:r>
      <w:r w:rsidR="00F75853" w:rsidRPr="007E7A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F5287" w:rsidRPr="007E7A1F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="001E7F0C" w:rsidRPr="007E7A1F">
        <w:rPr>
          <w:rFonts w:ascii="Times New Roman" w:eastAsia="Times New Roman" w:hAnsi="Times New Roman" w:cs="Times New Roman"/>
          <w:sz w:val="24"/>
          <w:szCs w:val="24"/>
        </w:rPr>
        <w:t xml:space="preserve">procedure must be followed </w:t>
      </w:r>
      <w:proofErr w:type="gramStart"/>
      <w:r w:rsidR="001E7F0C" w:rsidRPr="007E7A1F">
        <w:rPr>
          <w:rFonts w:ascii="Times New Roman" w:eastAsia="Times New Roman" w:hAnsi="Times New Roman" w:cs="Times New Roman"/>
          <w:sz w:val="24"/>
          <w:szCs w:val="24"/>
        </w:rPr>
        <w:t>in order to</w:t>
      </w:r>
      <w:proofErr w:type="gramEnd"/>
      <w:r w:rsidR="001E7F0C" w:rsidRPr="007E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2EED" w:rsidRPr="007E7A1F">
        <w:rPr>
          <w:rFonts w:ascii="Times New Roman" w:eastAsia="Times New Roman" w:hAnsi="Times New Roman" w:cs="Times New Roman"/>
          <w:sz w:val="24"/>
          <w:szCs w:val="24"/>
        </w:rPr>
        <w:t xml:space="preserve">ensure a </w:t>
      </w:r>
      <w:r w:rsidR="00F46985" w:rsidRPr="007E7A1F">
        <w:rPr>
          <w:rFonts w:ascii="Times New Roman" w:eastAsia="Times New Roman" w:hAnsi="Times New Roman" w:cs="Times New Roman"/>
          <w:sz w:val="24"/>
          <w:szCs w:val="24"/>
        </w:rPr>
        <w:t xml:space="preserve">resolution of </w:t>
      </w:r>
      <w:r w:rsidR="00621065" w:rsidRPr="007E7A1F">
        <w:rPr>
          <w:rFonts w:ascii="Times New Roman" w:eastAsia="Times New Roman" w:hAnsi="Times New Roman" w:cs="Times New Roman"/>
          <w:sz w:val="24"/>
          <w:szCs w:val="24"/>
        </w:rPr>
        <w:t>a</w:t>
      </w:r>
      <w:r w:rsidR="00F46985" w:rsidRPr="007E7A1F">
        <w:rPr>
          <w:rFonts w:ascii="Times New Roman" w:eastAsia="Times New Roman" w:hAnsi="Times New Roman" w:cs="Times New Roman"/>
          <w:sz w:val="24"/>
          <w:szCs w:val="24"/>
        </w:rPr>
        <w:t xml:space="preserve"> complaint.</w:t>
      </w:r>
    </w:p>
    <w:p w14:paraId="77B90D87" w14:textId="4BBB70D8" w:rsidR="00F451E6" w:rsidRPr="007E7A1F" w:rsidRDefault="008B0FF0" w:rsidP="0024613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55609A7" w14:textId="6B59F4F8" w:rsidR="008E7C8F" w:rsidRPr="007E7A1F" w:rsidRDefault="003812BA" w:rsidP="00F451E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A1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§ 4.  </w:t>
      </w:r>
      <w:r w:rsidR="00762F40" w:rsidRPr="007E7A1F">
        <w:rPr>
          <w:rFonts w:ascii="Times New Roman" w:eastAsia="Times New Roman" w:hAnsi="Times New Roman" w:cs="Times New Roman"/>
          <w:b/>
          <w:sz w:val="24"/>
          <w:szCs w:val="24"/>
        </w:rPr>
        <w:t>Filing</w:t>
      </w:r>
      <w:r w:rsidR="008E7C8F" w:rsidRPr="007E7A1F">
        <w:rPr>
          <w:rFonts w:ascii="Times New Roman" w:eastAsia="Times New Roman" w:hAnsi="Times New Roman" w:cs="Times New Roman"/>
          <w:b/>
          <w:sz w:val="24"/>
          <w:szCs w:val="24"/>
        </w:rPr>
        <w:t xml:space="preserve"> a Complaint</w:t>
      </w:r>
    </w:p>
    <w:p w14:paraId="7F880117" w14:textId="77777777" w:rsidR="00F451E6" w:rsidRPr="007E7A1F" w:rsidRDefault="00F451E6" w:rsidP="00F451E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D59EF3" w14:textId="3290AE64" w:rsidR="00F451E6" w:rsidRPr="007E7A1F" w:rsidRDefault="006D64EF" w:rsidP="006D64EF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E7A1F">
        <w:rPr>
          <w:rFonts w:ascii="Times New Roman" w:eastAsia="Times New Roman" w:hAnsi="Times New Roman" w:cs="Times New Roman"/>
          <w:sz w:val="24"/>
          <w:szCs w:val="24"/>
        </w:rPr>
        <w:t>(a)</w:t>
      </w:r>
      <w:r w:rsidRPr="007E7A1F">
        <w:rPr>
          <w:rFonts w:ascii="Times New Roman" w:eastAsia="Times New Roman" w:hAnsi="Times New Roman" w:cs="Times New Roman"/>
          <w:sz w:val="24"/>
          <w:szCs w:val="24"/>
        </w:rPr>
        <w:tab/>
      </w:r>
      <w:r w:rsidR="00F451E6" w:rsidRPr="007E7A1F">
        <w:rPr>
          <w:rFonts w:ascii="Times New Roman" w:eastAsia="Times New Roman" w:hAnsi="Times New Roman" w:cs="Times New Roman"/>
          <w:sz w:val="24"/>
          <w:szCs w:val="24"/>
        </w:rPr>
        <w:t>A</w:t>
      </w:r>
      <w:r w:rsidR="00401541" w:rsidRPr="007E7A1F">
        <w:rPr>
          <w:rFonts w:ascii="Times New Roman" w:eastAsia="Times New Roman" w:hAnsi="Times New Roman" w:cs="Times New Roman"/>
          <w:sz w:val="24"/>
          <w:szCs w:val="24"/>
        </w:rPr>
        <w:t>ny</w:t>
      </w:r>
      <w:r w:rsidR="00F451E6" w:rsidRPr="007E7A1F">
        <w:rPr>
          <w:rFonts w:ascii="Times New Roman" w:eastAsia="Times New Roman" w:hAnsi="Times New Roman" w:cs="Times New Roman"/>
          <w:sz w:val="24"/>
          <w:szCs w:val="24"/>
        </w:rPr>
        <w:t xml:space="preserve"> person who </w:t>
      </w:r>
      <w:r w:rsidR="000D5DBF" w:rsidRPr="007E7A1F">
        <w:rPr>
          <w:rFonts w:ascii="Times New Roman" w:eastAsia="Times New Roman" w:hAnsi="Times New Roman" w:cs="Times New Roman"/>
          <w:sz w:val="24"/>
          <w:szCs w:val="24"/>
        </w:rPr>
        <w:t>alleges</w:t>
      </w:r>
      <w:r w:rsidR="00F451E6" w:rsidRPr="007E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1541" w:rsidRPr="007E7A1F">
        <w:rPr>
          <w:rFonts w:ascii="Times New Roman" w:eastAsia="Times New Roman" w:hAnsi="Times New Roman" w:cs="Times New Roman"/>
          <w:sz w:val="24"/>
          <w:szCs w:val="24"/>
        </w:rPr>
        <w:t>discrimina</w:t>
      </w:r>
      <w:r w:rsidR="000D5DBF" w:rsidRPr="007E7A1F">
        <w:rPr>
          <w:rFonts w:ascii="Times New Roman" w:eastAsia="Times New Roman" w:hAnsi="Times New Roman" w:cs="Times New Roman"/>
          <w:sz w:val="24"/>
          <w:szCs w:val="24"/>
        </w:rPr>
        <w:t>tion</w:t>
      </w:r>
      <w:r w:rsidR="00401541" w:rsidRPr="007E7A1F">
        <w:rPr>
          <w:rFonts w:ascii="Times New Roman" w:eastAsia="Times New Roman" w:hAnsi="Times New Roman" w:cs="Times New Roman"/>
          <w:sz w:val="24"/>
          <w:szCs w:val="24"/>
        </w:rPr>
        <w:t xml:space="preserve"> in the operation of </w:t>
      </w:r>
      <w:r w:rsidR="007B72A6" w:rsidRPr="007E7A1F">
        <w:rPr>
          <w:rFonts w:ascii="Times New Roman" w:eastAsia="Times New Roman" w:hAnsi="Times New Roman" w:cs="Times New Roman"/>
          <w:sz w:val="24"/>
          <w:szCs w:val="24"/>
        </w:rPr>
        <w:t>ANR</w:t>
      </w:r>
      <w:r w:rsidR="00401541" w:rsidRPr="007E7A1F">
        <w:rPr>
          <w:rFonts w:ascii="Times New Roman" w:eastAsia="Times New Roman" w:hAnsi="Times New Roman" w:cs="Times New Roman" w:hint="eastAsia"/>
          <w:sz w:val="24"/>
          <w:szCs w:val="24"/>
        </w:rPr>
        <w:t>’</w:t>
      </w:r>
      <w:r w:rsidR="00401541" w:rsidRPr="007E7A1F">
        <w:rPr>
          <w:rFonts w:ascii="Times New Roman" w:eastAsia="Times New Roman" w:hAnsi="Times New Roman" w:cs="Times New Roman"/>
          <w:sz w:val="24"/>
          <w:szCs w:val="24"/>
        </w:rPr>
        <w:t>s programs, services, or activities</w:t>
      </w:r>
      <w:r w:rsidR="00F451E6" w:rsidRPr="007E7A1F">
        <w:rPr>
          <w:rFonts w:ascii="Times New Roman" w:eastAsia="Times New Roman" w:hAnsi="Times New Roman" w:cs="Times New Roman"/>
          <w:sz w:val="24"/>
          <w:szCs w:val="24"/>
        </w:rPr>
        <w:t xml:space="preserve"> may file a complaint</w:t>
      </w:r>
      <w:r w:rsidR="007B72A6" w:rsidRPr="007E7A1F">
        <w:rPr>
          <w:rFonts w:ascii="Times New Roman" w:eastAsia="Times New Roman" w:hAnsi="Times New Roman" w:cs="Times New Roman"/>
          <w:sz w:val="24"/>
          <w:szCs w:val="24"/>
        </w:rPr>
        <w:t xml:space="preserve"> pursuant to this </w:t>
      </w:r>
      <w:r w:rsidR="005E2BD3">
        <w:rPr>
          <w:rFonts w:ascii="Times New Roman" w:eastAsia="Times New Roman" w:hAnsi="Times New Roman" w:cs="Times New Roman"/>
          <w:sz w:val="24"/>
          <w:szCs w:val="24"/>
        </w:rPr>
        <w:t>p</w:t>
      </w:r>
      <w:r w:rsidR="007B72A6" w:rsidRPr="007E7A1F">
        <w:rPr>
          <w:rFonts w:ascii="Times New Roman" w:eastAsia="Times New Roman" w:hAnsi="Times New Roman" w:cs="Times New Roman"/>
          <w:sz w:val="24"/>
          <w:szCs w:val="24"/>
        </w:rPr>
        <w:t>rocedure</w:t>
      </w:r>
      <w:r w:rsidR="00F451E6" w:rsidRPr="007E7A1F">
        <w:rPr>
          <w:rFonts w:ascii="Times New Roman" w:eastAsia="Times New Roman" w:hAnsi="Times New Roman" w:cs="Times New Roman"/>
          <w:sz w:val="24"/>
          <w:szCs w:val="24"/>
        </w:rPr>
        <w:t>.</w:t>
      </w:r>
      <w:r w:rsidR="00401541" w:rsidRPr="007E7A1F">
        <w:rPr>
          <w:rFonts w:ascii="Times New Roman" w:eastAsia="Times New Roman" w:hAnsi="Times New Roman" w:cs="Times New Roman"/>
          <w:sz w:val="24"/>
          <w:szCs w:val="24"/>
        </w:rPr>
        <w:t xml:space="preserve">  Complaints may be filed by </w:t>
      </w:r>
      <w:r w:rsidR="007B72A6" w:rsidRPr="007E7A1F">
        <w:rPr>
          <w:rFonts w:ascii="Times New Roman" w:eastAsia="Times New Roman" w:hAnsi="Times New Roman" w:cs="Times New Roman"/>
          <w:sz w:val="24"/>
          <w:szCs w:val="24"/>
        </w:rPr>
        <w:t xml:space="preserve">the person </w:t>
      </w:r>
      <w:r w:rsidR="006F1737" w:rsidRPr="007E7A1F">
        <w:rPr>
          <w:rFonts w:ascii="Times New Roman" w:eastAsia="Times New Roman" w:hAnsi="Times New Roman" w:cs="Times New Roman"/>
          <w:sz w:val="24"/>
          <w:szCs w:val="24"/>
        </w:rPr>
        <w:t xml:space="preserve">alleging </w:t>
      </w:r>
      <w:r w:rsidRPr="007E7A1F">
        <w:rPr>
          <w:rFonts w:ascii="Times New Roman" w:eastAsia="Times New Roman" w:hAnsi="Times New Roman" w:cs="Times New Roman"/>
          <w:sz w:val="24"/>
          <w:szCs w:val="24"/>
        </w:rPr>
        <w:t>discrimination</w:t>
      </w:r>
      <w:r w:rsidR="00B06A0F" w:rsidRPr="007E7A1F">
        <w:rPr>
          <w:rFonts w:ascii="Times New Roman" w:eastAsia="Times New Roman" w:hAnsi="Times New Roman" w:cs="Times New Roman"/>
          <w:sz w:val="24"/>
          <w:szCs w:val="24"/>
        </w:rPr>
        <w:t xml:space="preserve"> or a person who witnessed discriminatory conduct occurring</w:t>
      </w:r>
      <w:r w:rsidR="00401541" w:rsidRPr="007E7A1F">
        <w:rPr>
          <w:rFonts w:ascii="Times New Roman" w:eastAsia="Times New Roman" w:hAnsi="Times New Roman" w:cs="Times New Roman"/>
          <w:sz w:val="24"/>
          <w:szCs w:val="24"/>
        </w:rPr>
        <w:t>.</w:t>
      </w:r>
      <w:r w:rsidR="00F451E6" w:rsidRPr="007E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5C3DCD" w14:textId="77777777" w:rsidR="00F451E6" w:rsidRPr="007E7A1F" w:rsidRDefault="00F451E6" w:rsidP="00F451E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BD97521" w14:textId="43AD5C7B" w:rsidR="00F451E6" w:rsidRPr="007E7A1F" w:rsidRDefault="006D64EF" w:rsidP="006D6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A1F">
        <w:rPr>
          <w:rFonts w:ascii="Times New Roman" w:eastAsia="Times New Roman" w:hAnsi="Times New Roman" w:cs="Times New Roman"/>
          <w:sz w:val="24"/>
          <w:szCs w:val="24"/>
        </w:rPr>
        <w:t>(b)</w:t>
      </w:r>
      <w:r w:rsidRPr="007E7A1F">
        <w:rPr>
          <w:rFonts w:ascii="Times New Roman" w:eastAsia="Times New Roman" w:hAnsi="Times New Roman" w:cs="Times New Roman"/>
          <w:sz w:val="24"/>
          <w:szCs w:val="24"/>
        </w:rPr>
        <w:tab/>
      </w:r>
      <w:r w:rsidR="008A647F" w:rsidRPr="007E7A1F">
        <w:rPr>
          <w:rFonts w:ascii="Times New Roman" w:eastAsia="Times New Roman" w:hAnsi="Times New Roman" w:cs="Times New Roman"/>
          <w:sz w:val="24"/>
          <w:szCs w:val="24"/>
        </w:rPr>
        <w:t xml:space="preserve">Timing and Contents </w:t>
      </w:r>
      <w:r w:rsidR="00F451E6" w:rsidRPr="007E7A1F">
        <w:rPr>
          <w:rFonts w:ascii="Times New Roman" w:eastAsia="Times New Roman" w:hAnsi="Times New Roman" w:cs="Times New Roman"/>
          <w:sz w:val="24"/>
          <w:szCs w:val="24"/>
        </w:rPr>
        <w:t>of a Complaint</w:t>
      </w:r>
      <w:r w:rsidRPr="007E7A1F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F451E6" w:rsidRPr="007E7A1F">
        <w:rPr>
          <w:rFonts w:ascii="Times New Roman" w:eastAsia="Times New Roman" w:hAnsi="Times New Roman" w:cs="Times New Roman"/>
          <w:sz w:val="24"/>
          <w:szCs w:val="24"/>
        </w:rPr>
        <w:t>The complaint shoul</w:t>
      </w:r>
      <w:r w:rsidR="006A4D70" w:rsidRPr="007E7A1F">
        <w:rPr>
          <w:rFonts w:ascii="Times New Roman" w:eastAsia="Times New Roman" w:hAnsi="Times New Roman" w:cs="Times New Roman"/>
          <w:sz w:val="24"/>
          <w:szCs w:val="24"/>
        </w:rPr>
        <w:t>d</w:t>
      </w:r>
      <w:r w:rsidR="00F451E6" w:rsidRPr="007E7A1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B94C209" w14:textId="77777777" w:rsidR="00F451E6" w:rsidRPr="007E7A1F" w:rsidRDefault="00F451E6" w:rsidP="00F451E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AB962F" w14:textId="60AC4D4F" w:rsidR="00C750F0" w:rsidRPr="007E7A1F" w:rsidRDefault="001F62C0" w:rsidP="00BA783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E7A1F">
        <w:rPr>
          <w:rFonts w:ascii="Times New Roman" w:eastAsia="Times New Roman" w:hAnsi="Times New Roman" w:cs="Times New Roman"/>
          <w:sz w:val="24"/>
          <w:szCs w:val="24"/>
        </w:rPr>
        <w:t>(1)</w:t>
      </w:r>
      <w:r w:rsidRPr="007E7A1F">
        <w:rPr>
          <w:rFonts w:ascii="Times New Roman" w:eastAsia="Times New Roman" w:hAnsi="Times New Roman" w:cs="Times New Roman"/>
          <w:sz w:val="24"/>
          <w:szCs w:val="24"/>
        </w:rPr>
        <w:tab/>
      </w:r>
      <w:r w:rsidR="00C750F0" w:rsidRPr="007E7A1F">
        <w:rPr>
          <w:rFonts w:ascii="Times New Roman" w:eastAsia="Times New Roman" w:hAnsi="Times New Roman" w:cs="Times New Roman"/>
          <w:sz w:val="24"/>
          <w:szCs w:val="24"/>
        </w:rPr>
        <w:t>be submitted in writing by mail or email</w:t>
      </w:r>
      <w:r w:rsidR="00A163A4" w:rsidRPr="007E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50F0" w:rsidRPr="007E7A1F">
        <w:rPr>
          <w:rFonts w:ascii="Times New Roman" w:eastAsia="Times New Roman" w:hAnsi="Times New Roman" w:cs="Times New Roman"/>
          <w:sz w:val="24"/>
          <w:szCs w:val="24"/>
        </w:rPr>
        <w:t>to:</w:t>
      </w:r>
    </w:p>
    <w:p w14:paraId="68AD4324" w14:textId="77777777" w:rsidR="00C750F0" w:rsidRPr="007E7A1F" w:rsidRDefault="00C750F0" w:rsidP="00C750F0">
      <w:pPr>
        <w:spacing w:after="0" w:line="240" w:lineRule="auto"/>
        <w:ind w:left="720" w:firstLine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F5B383" w14:textId="68E30C3C" w:rsidR="00C750F0" w:rsidRPr="007E7A1F" w:rsidRDefault="00C750F0" w:rsidP="00C750F0">
      <w:pPr>
        <w:spacing w:after="0" w:line="240" w:lineRule="auto"/>
        <w:ind w:left="720" w:firstLine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A1F">
        <w:rPr>
          <w:rFonts w:ascii="Times New Roman" w:eastAsia="Times New Roman" w:hAnsi="Times New Roman" w:cs="Times New Roman"/>
          <w:b/>
          <w:sz w:val="24"/>
          <w:szCs w:val="24"/>
        </w:rPr>
        <w:t>Vermont Agency of Natural Resources</w:t>
      </w:r>
    </w:p>
    <w:p w14:paraId="41F496F6" w14:textId="3302AFFC" w:rsidR="00C750F0" w:rsidRPr="007E7A1F" w:rsidRDefault="00C750F0" w:rsidP="00C750F0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E7A1F">
        <w:rPr>
          <w:rFonts w:ascii="Times New Roman" w:eastAsia="Times New Roman" w:hAnsi="Times New Roman" w:cs="Times New Roman"/>
          <w:sz w:val="24"/>
          <w:szCs w:val="24"/>
        </w:rPr>
        <w:t>Nondiscrimination Coordinator</w:t>
      </w:r>
      <w:r w:rsidRPr="007E7A1F">
        <w:br/>
      </w:r>
      <w:r w:rsidRPr="007E7A1F">
        <w:rPr>
          <w:rFonts w:ascii="Times New Roman" w:eastAsia="Times New Roman" w:hAnsi="Times New Roman" w:cs="Times New Roman"/>
          <w:sz w:val="24"/>
          <w:szCs w:val="24"/>
        </w:rPr>
        <w:t>Davis Building - 1st Floor</w:t>
      </w:r>
      <w:r w:rsidRPr="007E7A1F">
        <w:br/>
      </w:r>
      <w:r w:rsidRPr="007E7A1F">
        <w:rPr>
          <w:rFonts w:ascii="Times New Roman" w:eastAsia="Times New Roman" w:hAnsi="Times New Roman" w:cs="Times New Roman"/>
          <w:sz w:val="24"/>
          <w:szCs w:val="24"/>
        </w:rPr>
        <w:t>One National Life Drive</w:t>
      </w:r>
      <w:r w:rsidRPr="007E7A1F">
        <w:br/>
      </w:r>
      <w:r w:rsidRPr="007E7A1F">
        <w:rPr>
          <w:rFonts w:ascii="Times New Roman" w:eastAsia="Times New Roman" w:hAnsi="Times New Roman" w:cs="Times New Roman"/>
          <w:sz w:val="24"/>
          <w:szCs w:val="24"/>
        </w:rPr>
        <w:t>Montpelier, VT</w:t>
      </w:r>
      <w:r w:rsidRPr="007E7A1F">
        <w:rPr>
          <w:rFonts w:ascii="Times New Roman" w:eastAsia="Times New Roman" w:hAnsi="Times New Roman" w:cs="Times New Roman" w:hint="eastAsia"/>
          <w:sz w:val="24"/>
          <w:szCs w:val="24"/>
        </w:rPr>
        <w:t> </w:t>
      </w:r>
      <w:r w:rsidRPr="007E7A1F">
        <w:rPr>
          <w:rFonts w:ascii="Times New Roman" w:eastAsia="Times New Roman" w:hAnsi="Times New Roman" w:cs="Times New Roman"/>
          <w:sz w:val="24"/>
          <w:szCs w:val="24"/>
        </w:rPr>
        <w:t>05620-0301</w:t>
      </w:r>
      <w:r w:rsidRPr="007E7A1F">
        <w:br/>
      </w:r>
      <w:hyperlink r:id="rId15">
        <w:r w:rsidRPr="007E7A1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ANR.civilrights@vermont.gov</w:t>
        </w:r>
      </w:hyperlink>
    </w:p>
    <w:p w14:paraId="34CC33CF" w14:textId="77777777" w:rsidR="00C750F0" w:rsidRPr="007E7A1F" w:rsidRDefault="00C750F0" w:rsidP="001F62C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7FF50CCB" w14:textId="371CB78B" w:rsidR="00F451E6" w:rsidRPr="007E7A1F" w:rsidRDefault="001F62C0" w:rsidP="001F62C0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E7A1F">
        <w:rPr>
          <w:rFonts w:ascii="Times New Roman" w:eastAsia="Times New Roman" w:hAnsi="Times New Roman" w:cs="Times New Roman"/>
          <w:sz w:val="24"/>
          <w:szCs w:val="24"/>
        </w:rPr>
        <w:t>(2)</w:t>
      </w:r>
      <w:r w:rsidRPr="007E7A1F">
        <w:rPr>
          <w:rFonts w:ascii="Times New Roman" w:eastAsia="Times New Roman" w:hAnsi="Times New Roman" w:cs="Times New Roman"/>
          <w:sz w:val="24"/>
          <w:szCs w:val="24"/>
        </w:rPr>
        <w:tab/>
      </w:r>
      <w:r w:rsidR="00F451E6" w:rsidRPr="007E7A1F">
        <w:rPr>
          <w:rFonts w:ascii="Times New Roman" w:eastAsia="Times New Roman" w:hAnsi="Times New Roman" w:cs="Times New Roman"/>
          <w:sz w:val="24"/>
          <w:szCs w:val="24"/>
        </w:rPr>
        <w:t xml:space="preserve">be filed within </w:t>
      </w:r>
      <w:r w:rsidR="00012C57" w:rsidRPr="007E7A1F">
        <w:rPr>
          <w:rFonts w:ascii="Times New Roman" w:eastAsia="Times New Roman" w:hAnsi="Times New Roman" w:cs="Times New Roman"/>
          <w:sz w:val="24"/>
          <w:szCs w:val="24"/>
        </w:rPr>
        <w:t>18</w:t>
      </w:r>
      <w:r w:rsidR="00F451E6" w:rsidRPr="007E7A1F">
        <w:rPr>
          <w:rFonts w:ascii="Times New Roman" w:eastAsia="Times New Roman" w:hAnsi="Times New Roman" w:cs="Times New Roman"/>
          <w:sz w:val="24"/>
          <w:szCs w:val="24"/>
        </w:rPr>
        <w:t xml:space="preserve">0 days of </w:t>
      </w:r>
      <w:r w:rsidR="00AC0646" w:rsidRPr="007E7A1F">
        <w:rPr>
          <w:rFonts w:ascii="Times New Roman" w:eastAsia="Times New Roman" w:hAnsi="Times New Roman" w:cs="Times New Roman"/>
          <w:sz w:val="24"/>
          <w:szCs w:val="24"/>
        </w:rPr>
        <w:t xml:space="preserve">the date </w:t>
      </w:r>
      <w:r w:rsidRPr="007E7A1F">
        <w:rPr>
          <w:rFonts w:ascii="Times New Roman" w:eastAsia="Times New Roman" w:hAnsi="Times New Roman" w:cs="Times New Roman"/>
          <w:sz w:val="24"/>
          <w:szCs w:val="24"/>
        </w:rPr>
        <w:t xml:space="preserve">that the </w:t>
      </w:r>
      <w:r w:rsidR="00F451E6" w:rsidRPr="007E7A1F">
        <w:rPr>
          <w:rFonts w:ascii="Times New Roman" w:eastAsia="Times New Roman" w:hAnsi="Times New Roman" w:cs="Times New Roman"/>
          <w:sz w:val="24"/>
          <w:szCs w:val="24"/>
        </w:rPr>
        <w:t xml:space="preserve">alleged </w:t>
      </w:r>
      <w:r w:rsidRPr="007E7A1F">
        <w:rPr>
          <w:rFonts w:ascii="Times New Roman" w:eastAsia="Times New Roman" w:hAnsi="Times New Roman" w:cs="Times New Roman"/>
          <w:sz w:val="24"/>
          <w:szCs w:val="24"/>
        </w:rPr>
        <w:t xml:space="preserve">discriminatory conduct </w:t>
      </w:r>
      <w:proofErr w:type="gramStart"/>
      <w:r w:rsidRPr="007E7A1F">
        <w:rPr>
          <w:rFonts w:ascii="Times New Roman" w:eastAsia="Times New Roman" w:hAnsi="Times New Roman" w:cs="Times New Roman"/>
          <w:sz w:val="24"/>
          <w:szCs w:val="24"/>
        </w:rPr>
        <w:t>occurred</w:t>
      </w:r>
      <w:r w:rsidR="00F451E6" w:rsidRPr="007E7A1F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63BA1241" w14:textId="77777777" w:rsidR="0051073C" w:rsidRPr="007E7A1F" w:rsidRDefault="0051073C" w:rsidP="001F62C0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6F8D73B" w14:textId="745B41BE" w:rsidR="00F451E6" w:rsidRPr="007E7A1F" w:rsidRDefault="001926F9" w:rsidP="001926F9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E7A1F">
        <w:rPr>
          <w:rFonts w:ascii="Times New Roman" w:eastAsia="Times New Roman" w:hAnsi="Times New Roman" w:cs="Times New Roman"/>
          <w:sz w:val="24"/>
          <w:szCs w:val="24"/>
        </w:rPr>
        <w:t>(3)</w:t>
      </w:r>
      <w:r w:rsidRPr="007E7A1F">
        <w:rPr>
          <w:rFonts w:ascii="Times New Roman" w:eastAsia="Times New Roman" w:hAnsi="Times New Roman" w:cs="Times New Roman"/>
          <w:sz w:val="24"/>
          <w:szCs w:val="24"/>
        </w:rPr>
        <w:tab/>
      </w:r>
      <w:r w:rsidR="00F451E6" w:rsidRPr="007E7A1F">
        <w:rPr>
          <w:rFonts w:ascii="Times New Roman" w:eastAsia="Times New Roman" w:hAnsi="Times New Roman" w:cs="Times New Roman"/>
          <w:sz w:val="24"/>
          <w:szCs w:val="24"/>
        </w:rPr>
        <w:t xml:space="preserve">describe with specificity the </w:t>
      </w:r>
      <w:r w:rsidRPr="007E7A1F">
        <w:rPr>
          <w:rFonts w:ascii="Times New Roman" w:eastAsia="Times New Roman" w:hAnsi="Times New Roman" w:cs="Times New Roman"/>
          <w:sz w:val="24"/>
          <w:szCs w:val="24"/>
        </w:rPr>
        <w:t>conduct</w:t>
      </w:r>
      <w:r w:rsidR="00F451E6" w:rsidRPr="007E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5C93" w:rsidRPr="007E7A1F">
        <w:rPr>
          <w:rFonts w:ascii="Times New Roman" w:eastAsia="Times New Roman" w:hAnsi="Times New Roman" w:cs="Times New Roman"/>
          <w:sz w:val="24"/>
          <w:szCs w:val="24"/>
        </w:rPr>
        <w:t>subject to the grievance</w:t>
      </w:r>
      <w:r w:rsidR="00370C48" w:rsidRPr="007E7A1F">
        <w:rPr>
          <w:rFonts w:ascii="Times New Roman" w:eastAsia="Times New Roman" w:hAnsi="Times New Roman" w:cs="Times New Roman"/>
          <w:sz w:val="24"/>
          <w:szCs w:val="24"/>
        </w:rPr>
        <w:t xml:space="preserve"> and provide any supporting documentation or evidence that relates to the alleged conduct</w:t>
      </w:r>
      <w:r w:rsidR="00F451E6" w:rsidRPr="007E7A1F">
        <w:rPr>
          <w:rFonts w:ascii="Times New Roman" w:eastAsia="Times New Roman" w:hAnsi="Times New Roman" w:cs="Times New Roman"/>
          <w:sz w:val="24"/>
          <w:szCs w:val="24"/>
        </w:rPr>
        <w:t>;</w:t>
      </w:r>
      <w:r w:rsidR="00B06A0F" w:rsidRPr="007E7A1F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</w:p>
    <w:p w14:paraId="6BF61912" w14:textId="77777777" w:rsidR="0051073C" w:rsidRPr="007E7A1F" w:rsidRDefault="0051073C" w:rsidP="001926F9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92B86A1" w14:textId="6EE5CE23" w:rsidR="00F451E6" w:rsidRPr="007E7A1F" w:rsidRDefault="00B06A0F" w:rsidP="000B7B60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E7A1F">
        <w:rPr>
          <w:rFonts w:ascii="Times New Roman" w:eastAsia="Times New Roman" w:hAnsi="Times New Roman" w:cs="Times New Roman"/>
          <w:sz w:val="24"/>
          <w:szCs w:val="24"/>
        </w:rPr>
        <w:t>(4)</w:t>
      </w:r>
      <w:r w:rsidRPr="007E7A1F">
        <w:rPr>
          <w:rFonts w:ascii="Times New Roman" w:eastAsia="Times New Roman" w:hAnsi="Times New Roman" w:cs="Times New Roman"/>
          <w:sz w:val="24"/>
          <w:szCs w:val="24"/>
        </w:rPr>
        <w:tab/>
      </w:r>
      <w:r w:rsidR="00C5662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E7A1F">
        <w:rPr>
          <w:rFonts w:ascii="Times New Roman" w:eastAsia="Times New Roman" w:hAnsi="Times New Roman" w:cs="Times New Roman"/>
          <w:sz w:val="24"/>
          <w:szCs w:val="24"/>
        </w:rPr>
        <w:t xml:space="preserve">f the complainant is not </w:t>
      </w:r>
      <w:r w:rsidR="000B7B60" w:rsidRPr="007E7A1F">
        <w:rPr>
          <w:rFonts w:ascii="Times New Roman" w:eastAsia="Times New Roman" w:hAnsi="Times New Roman" w:cs="Times New Roman"/>
          <w:sz w:val="24"/>
          <w:szCs w:val="24"/>
        </w:rPr>
        <w:t xml:space="preserve">the party discriminated against, </w:t>
      </w:r>
      <w:r w:rsidR="00F451E6" w:rsidRPr="007E7A1F">
        <w:rPr>
          <w:rFonts w:ascii="Times New Roman" w:eastAsia="Times New Roman" w:hAnsi="Times New Roman" w:cs="Times New Roman"/>
          <w:sz w:val="24"/>
          <w:szCs w:val="24"/>
        </w:rPr>
        <w:t xml:space="preserve">identify the </w:t>
      </w:r>
      <w:r w:rsidR="00CF4175" w:rsidRPr="007E7A1F">
        <w:rPr>
          <w:rFonts w:ascii="Times New Roman" w:eastAsia="Times New Roman" w:hAnsi="Times New Roman" w:cs="Times New Roman"/>
          <w:sz w:val="24"/>
          <w:szCs w:val="24"/>
        </w:rPr>
        <w:t xml:space="preserve">party or </w:t>
      </w:r>
      <w:r w:rsidR="00F451E6" w:rsidRPr="007E7A1F">
        <w:rPr>
          <w:rFonts w:ascii="Times New Roman" w:eastAsia="Times New Roman" w:hAnsi="Times New Roman" w:cs="Times New Roman"/>
          <w:sz w:val="24"/>
          <w:szCs w:val="24"/>
        </w:rPr>
        <w:t>parties impacted or potentially impacted by the alleged discrimination.</w:t>
      </w:r>
    </w:p>
    <w:p w14:paraId="6B549786" w14:textId="77777777" w:rsidR="000B7B60" w:rsidRPr="007E7A1F" w:rsidRDefault="000B7B60" w:rsidP="000B7B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C1448AE" w14:textId="77777777" w:rsidR="008360A4" w:rsidRPr="007E7A1F" w:rsidRDefault="000B7B60" w:rsidP="008360A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E7A1F">
        <w:rPr>
          <w:rFonts w:ascii="Times New Roman" w:eastAsia="Times New Roman" w:hAnsi="Times New Roman" w:cs="Times New Roman"/>
          <w:sz w:val="24"/>
          <w:szCs w:val="24"/>
        </w:rPr>
        <w:t>(c)</w:t>
      </w:r>
      <w:r w:rsidRPr="007E7A1F">
        <w:rPr>
          <w:rFonts w:ascii="Times New Roman" w:eastAsia="Times New Roman" w:hAnsi="Times New Roman" w:cs="Times New Roman"/>
          <w:sz w:val="24"/>
          <w:szCs w:val="24"/>
        </w:rPr>
        <w:tab/>
      </w:r>
      <w:r w:rsidR="00FC6675" w:rsidRPr="007E7A1F">
        <w:rPr>
          <w:rFonts w:ascii="Times New Roman" w:eastAsia="Times New Roman" w:hAnsi="Times New Roman" w:cs="Times New Roman"/>
          <w:sz w:val="24"/>
          <w:szCs w:val="24"/>
        </w:rPr>
        <w:t xml:space="preserve">Acceptance of a </w:t>
      </w:r>
      <w:r w:rsidR="00CB6A81" w:rsidRPr="007E7A1F">
        <w:rPr>
          <w:rFonts w:ascii="Times New Roman" w:eastAsia="Times New Roman" w:hAnsi="Times New Roman" w:cs="Times New Roman"/>
          <w:sz w:val="24"/>
          <w:szCs w:val="24"/>
        </w:rPr>
        <w:t xml:space="preserve">Complaint. Within 14 days of receiving a written complaint ANR </w:t>
      </w:r>
      <w:r w:rsidR="008360A4" w:rsidRPr="007E7A1F">
        <w:rPr>
          <w:rFonts w:ascii="Times New Roman" w:eastAsia="Times New Roman" w:hAnsi="Times New Roman" w:cs="Times New Roman"/>
          <w:sz w:val="24"/>
          <w:szCs w:val="24"/>
        </w:rPr>
        <w:t>shall:</w:t>
      </w:r>
    </w:p>
    <w:p w14:paraId="697BA7AA" w14:textId="77777777" w:rsidR="008360A4" w:rsidRPr="007E7A1F" w:rsidRDefault="008360A4" w:rsidP="008360A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29CAED8" w14:textId="6B1307E2" w:rsidR="00B615F6" w:rsidRPr="007E7A1F" w:rsidRDefault="33DCA484" w:rsidP="008360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E7A1F">
        <w:rPr>
          <w:rFonts w:ascii="Times New Roman" w:eastAsia="Times New Roman" w:hAnsi="Times New Roman" w:cs="Times New Roman"/>
          <w:sz w:val="24"/>
          <w:szCs w:val="24"/>
        </w:rPr>
        <w:t>(1)</w:t>
      </w:r>
      <w:r w:rsidR="00B615F6" w:rsidRPr="007E7A1F">
        <w:rPr>
          <w:rFonts w:ascii="Times New Roman" w:eastAsia="Times New Roman" w:hAnsi="Times New Roman" w:cs="Times New Roman"/>
          <w:sz w:val="24"/>
          <w:szCs w:val="24"/>
        </w:rPr>
        <w:tab/>
      </w:r>
      <w:r w:rsidR="0AC5031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7A1F">
        <w:rPr>
          <w:rFonts w:ascii="Times New Roman" w:eastAsia="Times New Roman" w:hAnsi="Times New Roman" w:cs="Times New Roman"/>
          <w:sz w:val="24"/>
          <w:szCs w:val="24"/>
        </w:rPr>
        <w:t>ssign a person to conduct an investigation of the complaint</w:t>
      </w:r>
      <w:r w:rsidR="48F4F6DC" w:rsidRPr="007E7A1F">
        <w:rPr>
          <w:rFonts w:ascii="Times New Roman" w:eastAsia="Times New Roman" w:hAnsi="Times New Roman" w:cs="Times New Roman"/>
          <w:sz w:val="24"/>
          <w:szCs w:val="24"/>
        </w:rPr>
        <w:t xml:space="preserve"> (ANR Investigator</w:t>
      </w:r>
      <w:proofErr w:type="gramStart"/>
      <w:r w:rsidR="48F4F6DC" w:rsidRPr="007E7A1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E7A1F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264A6F2A" w14:textId="77777777" w:rsidR="00AE7FAD" w:rsidRPr="007E7A1F" w:rsidRDefault="00AE7FAD" w:rsidP="008360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2157CBF" w14:textId="6B607FEA" w:rsidR="00891153" w:rsidRPr="007E7A1F" w:rsidRDefault="00B615F6" w:rsidP="00891153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E7A1F">
        <w:rPr>
          <w:rFonts w:ascii="Times New Roman" w:eastAsia="Times New Roman" w:hAnsi="Times New Roman" w:cs="Times New Roman"/>
          <w:sz w:val="24"/>
          <w:szCs w:val="24"/>
        </w:rPr>
        <w:t>(2)</w:t>
      </w:r>
      <w:r w:rsidRPr="007E7A1F">
        <w:rPr>
          <w:rFonts w:ascii="Times New Roman" w:eastAsia="Times New Roman" w:hAnsi="Times New Roman" w:cs="Times New Roman"/>
          <w:sz w:val="24"/>
          <w:szCs w:val="24"/>
        </w:rPr>
        <w:tab/>
      </w:r>
      <w:r w:rsidR="00CB6A81" w:rsidRPr="007E7A1F">
        <w:rPr>
          <w:rFonts w:ascii="Times New Roman" w:eastAsia="Times New Roman" w:hAnsi="Times New Roman" w:cs="Times New Roman"/>
          <w:sz w:val="24"/>
          <w:szCs w:val="24"/>
        </w:rPr>
        <w:t>provide the complainant with written notice of receipt</w:t>
      </w:r>
      <w:r w:rsidR="00891153" w:rsidRPr="007E7A1F">
        <w:rPr>
          <w:rFonts w:ascii="Times New Roman" w:eastAsia="Times New Roman" w:hAnsi="Times New Roman" w:cs="Times New Roman"/>
          <w:sz w:val="24"/>
          <w:szCs w:val="24"/>
        </w:rPr>
        <w:t xml:space="preserve"> and notification of the name and contact information of the </w:t>
      </w:r>
      <w:r w:rsidR="006B482A" w:rsidRPr="007E7A1F">
        <w:rPr>
          <w:rFonts w:ascii="Times New Roman" w:eastAsia="Times New Roman" w:hAnsi="Times New Roman" w:cs="Times New Roman"/>
          <w:sz w:val="24"/>
          <w:szCs w:val="24"/>
        </w:rPr>
        <w:t>ANR I</w:t>
      </w:r>
      <w:r w:rsidR="00891153" w:rsidRPr="007E7A1F">
        <w:rPr>
          <w:rFonts w:ascii="Times New Roman" w:eastAsia="Times New Roman" w:hAnsi="Times New Roman" w:cs="Times New Roman"/>
          <w:sz w:val="24"/>
          <w:szCs w:val="24"/>
        </w:rPr>
        <w:t>nvestigator assigned to the complaint;</w:t>
      </w:r>
      <w:r w:rsidR="00AE7FAD" w:rsidRPr="007E7A1F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</w:p>
    <w:p w14:paraId="25E87839" w14:textId="77777777" w:rsidR="00AE7FAD" w:rsidRPr="007E7A1F" w:rsidRDefault="00AE7FAD" w:rsidP="00891153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77F2376" w14:textId="1148E50A" w:rsidR="0001433D" w:rsidRPr="008B0FF0" w:rsidRDefault="00891153" w:rsidP="008B0FF0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E7A1F">
        <w:rPr>
          <w:rFonts w:ascii="Times New Roman" w:eastAsia="Times New Roman" w:hAnsi="Times New Roman" w:cs="Times New Roman"/>
          <w:sz w:val="24"/>
          <w:szCs w:val="24"/>
        </w:rPr>
        <w:t>(3)</w:t>
      </w:r>
      <w:r w:rsidRPr="007E7A1F">
        <w:rPr>
          <w:rFonts w:ascii="Times New Roman" w:eastAsia="Times New Roman" w:hAnsi="Times New Roman" w:cs="Times New Roman"/>
          <w:sz w:val="24"/>
          <w:szCs w:val="24"/>
        </w:rPr>
        <w:tab/>
      </w:r>
      <w:r w:rsidR="0001433D">
        <w:rPr>
          <w:rFonts w:ascii="Times New Roman" w:eastAsia="Times New Roman" w:hAnsi="Times New Roman" w:cs="Times New Roman"/>
          <w:sz w:val="24"/>
          <w:szCs w:val="24"/>
        </w:rPr>
        <w:t xml:space="preserve">make </w:t>
      </w:r>
      <w:r w:rsidRPr="007E7A1F">
        <w:rPr>
          <w:rFonts w:ascii="Times New Roman" w:eastAsia="Times New Roman" w:hAnsi="Times New Roman" w:cs="Times New Roman"/>
          <w:sz w:val="24"/>
          <w:szCs w:val="24"/>
        </w:rPr>
        <w:t>a</w:t>
      </w:r>
      <w:r w:rsidR="00CB6A81" w:rsidRPr="007E7A1F">
        <w:rPr>
          <w:rFonts w:ascii="Times New Roman" w:eastAsia="Times New Roman" w:hAnsi="Times New Roman" w:cs="Times New Roman"/>
          <w:sz w:val="24"/>
          <w:szCs w:val="24"/>
        </w:rPr>
        <w:t xml:space="preserve"> request </w:t>
      </w:r>
      <w:r w:rsidRPr="007E7A1F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CB6A81" w:rsidRPr="007E7A1F">
        <w:rPr>
          <w:rFonts w:ascii="Times New Roman" w:eastAsia="Times New Roman" w:hAnsi="Times New Roman" w:cs="Times New Roman"/>
          <w:sz w:val="24"/>
          <w:szCs w:val="24"/>
        </w:rPr>
        <w:t xml:space="preserve">any additional information needed to </w:t>
      </w:r>
      <w:r w:rsidRPr="007E7A1F">
        <w:rPr>
          <w:rFonts w:ascii="Times New Roman" w:eastAsia="Times New Roman" w:hAnsi="Times New Roman" w:cs="Times New Roman"/>
          <w:sz w:val="24"/>
          <w:szCs w:val="24"/>
        </w:rPr>
        <w:t>facilitate the investigation of the complaint</w:t>
      </w:r>
      <w:r w:rsidR="00CB6A81" w:rsidRPr="007E7A1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99DD89" w14:textId="70E4EC6D" w:rsidR="0001433D" w:rsidRPr="007E7A1F" w:rsidRDefault="008B0FF0" w:rsidP="0024613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0A494BE5" w14:textId="79B25683" w:rsidR="009D21C5" w:rsidRPr="007E7A1F" w:rsidRDefault="009D21C5" w:rsidP="009D21C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A1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§ </w:t>
      </w:r>
      <w:r w:rsidR="00F2450F" w:rsidRPr="007E7A1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7E7A1F">
        <w:rPr>
          <w:rFonts w:ascii="Times New Roman" w:eastAsia="Times New Roman" w:hAnsi="Times New Roman" w:cs="Times New Roman"/>
          <w:b/>
          <w:sz w:val="24"/>
          <w:szCs w:val="24"/>
        </w:rPr>
        <w:t xml:space="preserve">.  Investigations of </w:t>
      </w:r>
      <w:r w:rsidR="00F2450F" w:rsidRPr="007E7A1F">
        <w:rPr>
          <w:rFonts w:ascii="Times New Roman" w:eastAsia="Times New Roman" w:hAnsi="Times New Roman" w:cs="Times New Roman"/>
          <w:b/>
          <w:sz w:val="24"/>
          <w:szCs w:val="24"/>
        </w:rPr>
        <w:t>Complaints of Discrimination against ANR</w:t>
      </w:r>
    </w:p>
    <w:p w14:paraId="2E65EF8E" w14:textId="49ADEBA1" w:rsidR="00F451E6" w:rsidRPr="007E7A1F" w:rsidRDefault="00F451E6" w:rsidP="003728E1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8568B8A" w14:textId="737EFAA2" w:rsidR="000E24B0" w:rsidRPr="007E7A1F" w:rsidRDefault="1C76D088" w:rsidP="003728E1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E7A1F">
        <w:rPr>
          <w:rFonts w:ascii="Times New Roman" w:eastAsia="Times New Roman" w:hAnsi="Times New Roman" w:cs="Times New Roman"/>
          <w:sz w:val="24"/>
          <w:szCs w:val="24"/>
        </w:rPr>
        <w:t>(a)</w:t>
      </w:r>
      <w:r w:rsidR="00CB52AB" w:rsidRPr="007E7A1F">
        <w:rPr>
          <w:rFonts w:ascii="Times New Roman" w:eastAsia="Times New Roman" w:hAnsi="Times New Roman" w:cs="Times New Roman"/>
          <w:sz w:val="24"/>
          <w:szCs w:val="24"/>
        </w:rPr>
        <w:tab/>
      </w:r>
      <w:r w:rsidR="66AF3247" w:rsidRPr="007E7A1F">
        <w:rPr>
          <w:rFonts w:ascii="Times New Roman" w:eastAsia="Times New Roman" w:hAnsi="Times New Roman" w:cs="Times New Roman"/>
          <w:sz w:val="24"/>
          <w:szCs w:val="24"/>
        </w:rPr>
        <w:t xml:space="preserve">Informal Investigation of Discrimination Complaints.  </w:t>
      </w:r>
      <w:r w:rsidR="4D0AE5DF" w:rsidRPr="007E7A1F">
        <w:rPr>
          <w:rFonts w:ascii="Times New Roman" w:eastAsia="Times New Roman" w:hAnsi="Times New Roman" w:cs="Times New Roman"/>
          <w:sz w:val="24"/>
          <w:szCs w:val="24"/>
        </w:rPr>
        <w:t xml:space="preserve">An ANR Investigator shall document in writing, or in the case of an interview through recording, </w:t>
      </w:r>
      <w:r w:rsidR="71896517" w:rsidRPr="007E7A1F">
        <w:rPr>
          <w:rFonts w:ascii="Times New Roman" w:eastAsia="Times New Roman" w:hAnsi="Times New Roman" w:cs="Times New Roman"/>
          <w:sz w:val="24"/>
          <w:szCs w:val="24"/>
        </w:rPr>
        <w:t xml:space="preserve">all activities undertaken to investigate an allegation of discrimination under this </w:t>
      </w:r>
      <w:r w:rsidR="005E2BD3">
        <w:rPr>
          <w:rFonts w:ascii="Times New Roman" w:eastAsia="Times New Roman" w:hAnsi="Times New Roman" w:cs="Times New Roman"/>
          <w:sz w:val="24"/>
          <w:szCs w:val="24"/>
        </w:rPr>
        <w:t>p</w:t>
      </w:r>
      <w:r w:rsidR="71896517" w:rsidRPr="007E7A1F">
        <w:rPr>
          <w:rFonts w:ascii="Times New Roman" w:eastAsia="Times New Roman" w:hAnsi="Times New Roman" w:cs="Times New Roman"/>
          <w:sz w:val="24"/>
          <w:szCs w:val="24"/>
        </w:rPr>
        <w:t>rocedure.</w:t>
      </w:r>
    </w:p>
    <w:p w14:paraId="1184A2C4" w14:textId="77777777" w:rsidR="000E24B0" w:rsidRPr="007E7A1F" w:rsidRDefault="000E24B0" w:rsidP="000E24B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57382E1" w14:textId="472FA939" w:rsidR="000E24B0" w:rsidRPr="007E7A1F" w:rsidRDefault="000E24B0" w:rsidP="000E24B0">
      <w:pPr>
        <w:spacing w:after="0" w:line="240" w:lineRule="auto"/>
        <w:ind w:left="144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E7A1F">
        <w:rPr>
          <w:rFonts w:ascii="Times New Roman" w:eastAsia="Times New Roman" w:hAnsi="Times New Roman" w:cs="Times New Roman"/>
          <w:sz w:val="24"/>
          <w:szCs w:val="24"/>
        </w:rPr>
        <w:t>(1)</w:t>
      </w:r>
      <w:r w:rsidRPr="007E7A1F">
        <w:rPr>
          <w:rFonts w:ascii="Times New Roman" w:eastAsia="Times New Roman" w:hAnsi="Times New Roman" w:cs="Times New Roman"/>
          <w:sz w:val="24"/>
          <w:szCs w:val="24"/>
        </w:rPr>
        <w:tab/>
      </w:r>
      <w:r w:rsidR="00BB488F" w:rsidRPr="007E7A1F">
        <w:rPr>
          <w:rFonts w:ascii="Times New Roman" w:eastAsia="Times New Roman" w:hAnsi="Times New Roman" w:cs="Times New Roman"/>
          <w:sz w:val="24"/>
          <w:szCs w:val="24"/>
        </w:rPr>
        <w:t xml:space="preserve">An ANR Investigator shall have the authority to request records, including e-mails and text messages, from any person that may be </w:t>
      </w:r>
      <w:r w:rsidR="002E768C" w:rsidRPr="007E7A1F">
        <w:rPr>
          <w:rFonts w:ascii="Times New Roman" w:eastAsia="Times New Roman" w:hAnsi="Times New Roman" w:cs="Times New Roman"/>
          <w:sz w:val="24"/>
          <w:szCs w:val="24"/>
        </w:rPr>
        <w:t xml:space="preserve">related to a grievance filed under this procedure.  </w:t>
      </w:r>
    </w:p>
    <w:p w14:paraId="0A7BBF96" w14:textId="77777777" w:rsidR="000E24B0" w:rsidRPr="007E7A1F" w:rsidRDefault="000E24B0" w:rsidP="000E24B0">
      <w:pPr>
        <w:spacing w:after="0" w:line="240" w:lineRule="auto"/>
        <w:ind w:left="144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D6C2CAB" w14:textId="7D0CBED5" w:rsidR="006F4108" w:rsidRPr="007E7A1F" w:rsidRDefault="000E24B0" w:rsidP="000E24B0">
      <w:pPr>
        <w:spacing w:after="0" w:line="240" w:lineRule="auto"/>
        <w:ind w:left="144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6340E779">
        <w:rPr>
          <w:rFonts w:ascii="Times New Roman" w:eastAsia="Times New Roman" w:hAnsi="Times New Roman" w:cs="Times New Roman"/>
          <w:sz w:val="24"/>
          <w:szCs w:val="24"/>
        </w:rPr>
        <w:t>(2)</w:t>
      </w:r>
      <w:r>
        <w:tab/>
      </w:r>
      <w:r w:rsidR="002E768C" w:rsidRPr="6340E779">
        <w:rPr>
          <w:rFonts w:ascii="Times New Roman" w:eastAsia="Times New Roman" w:hAnsi="Times New Roman" w:cs="Times New Roman"/>
          <w:sz w:val="24"/>
          <w:szCs w:val="24"/>
        </w:rPr>
        <w:t xml:space="preserve">An ANR Investigator </w:t>
      </w:r>
      <w:r w:rsidR="00E541C0" w:rsidRPr="6340E779">
        <w:rPr>
          <w:rFonts w:ascii="Times New Roman" w:eastAsia="Times New Roman" w:hAnsi="Times New Roman" w:cs="Times New Roman"/>
          <w:sz w:val="24"/>
          <w:szCs w:val="24"/>
        </w:rPr>
        <w:t xml:space="preserve">shall have the right to conduct interviews with any person that may be related to </w:t>
      </w:r>
      <w:r w:rsidR="005424A9" w:rsidRPr="6340E779">
        <w:rPr>
          <w:rFonts w:ascii="Times New Roman" w:eastAsia="Times New Roman" w:hAnsi="Times New Roman" w:cs="Times New Roman"/>
          <w:sz w:val="24"/>
          <w:szCs w:val="24"/>
        </w:rPr>
        <w:t xml:space="preserve">a matter subject to a grievance.  A state employee shall have the right to request union representation at an interview </w:t>
      </w:r>
      <w:r w:rsidR="00D540BF" w:rsidRPr="6340E779">
        <w:rPr>
          <w:rFonts w:ascii="Times New Roman" w:eastAsia="Times New Roman" w:hAnsi="Times New Roman" w:cs="Times New Roman"/>
          <w:sz w:val="24"/>
          <w:szCs w:val="24"/>
        </w:rPr>
        <w:t xml:space="preserve">with an ANR investigator.  If such a request is made, the </w:t>
      </w:r>
      <w:r w:rsidR="0010428B" w:rsidRPr="6340E779">
        <w:rPr>
          <w:rFonts w:ascii="Times New Roman" w:eastAsia="Times New Roman" w:hAnsi="Times New Roman" w:cs="Times New Roman"/>
          <w:sz w:val="24"/>
          <w:szCs w:val="24"/>
        </w:rPr>
        <w:t>I</w:t>
      </w:r>
      <w:r w:rsidR="00D540BF" w:rsidRPr="6340E779">
        <w:rPr>
          <w:rFonts w:ascii="Times New Roman" w:eastAsia="Times New Roman" w:hAnsi="Times New Roman" w:cs="Times New Roman"/>
          <w:sz w:val="24"/>
          <w:szCs w:val="24"/>
        </w:rPr>
        <w:t xml:space="preserve">nvestigator shall deem that the complaint is credible and </w:t>
      </w:r>
      <w:r w:rsidRPr="6340E779">
        <w:rPr>
          <w:rFonts w:ascii="Times New Roman" w:eastAsia="Times New Roman" w:hAnsi="Times New Roman" w:cs="Times New Roman"/>
          <w:sz w:val="24"/>
          <w:szCs w:val="24"/>
        </w:rPr>
        <w:t>resolve the matter as defined in subsection (</w:t>
      </w:r>
      <w:r w:rsidR="00663184" w:rsidRPr="6340E779">
        <w:rPr>
          <w:rFonts w:ascii="Times New Roman" w:eastAsia="Times New Roman" w:hAnsi="Times New Roman" w:cs="Times New Roman"/>
          <w:sz w:val="24"/>
          <w:szCs w:val="24"/>
        </w:rPr>
        <w:t>g</w:t>
      </w:r>
      <w:r w:rsidRPr="6340E779">
        <w:rPr>
          <w:rFonts w:ascii="Times New Roman" w:eastAsia="Times New Roman" w:hAnsi="Times New Roman" w:cs="Times New Roman"/>
          <w:sz w:val="24"/>
          <w:szCs w:val="24"/>
        </w:rPr>
        <w:t>) of this section.</w:t>
      </w:r>
    </w:p>
    <w:p w14:paraId="54C710F0" w14:textId="57036C65" w:rsidR="00E901F4" w:rsidRPr="007E7A1F" w:rsidRDefault="00E901F4" w:rsidP="003728E1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25F394C" w14:textId="6961FD8E" w:rsidR="00663184" w:rsidRPr="007E7A1F" w:rsidRDefault="0061274C" w:rsidP="003728E1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E7A1F">
        <w:rPr>
          <w:rFonts w:ascii="Times New Roman" w:eastAsia="Times New Roman" w:hAnsi="Times New Roman" w:cs="Times New Roman"/>
          <w:sz w:val="24"/>
          <w:szCs w:val="24"/>
        </w:rPr>
        <w:t>(b)</w:t>
      </w:r>
      <w:r>
        <w:tab/>
      </w:r>
      <w:r w:rsidR="00663184" w:rsidRPr="007E7A1F">
        <w:rPr>
          <w:rFonts w:ascii="Times New Roman" w:eastAsia="Times New Roman" w:hAnsi="Times New Roman" w:cs="Times New Roman"/>
          <w:sz w:val="24"/>
          <w:szCs w:val="24"/>
        </w:rPr>
        <w:t>Stipulated Resolution of Discrimination Complaint.</w:t>
      </w:r>
      <w:r w:rsidR="002342D7" w:rsidRPr="007E7A1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E2BD3">
        <w:rPr>
          <w:rFonts w:ascii="Times New Roman" w:eastAsia="Times New Roman" w:hAnsi="Times New Roman" w:cs="Times New Roman"/>
          <w:sz w:val="24"/>
          <w:szCs w:val="24"/>
        </w:rPr>
        <w:t>ANR</w:t>
      </w:r>
      <w:r w:rsidR="002342D7" w:rsidRPr="007E7A1F">
        <w:rPr>
          <w:rFonts w:ascii="Times New Roman" w:eastAsia="Times New Roman" w:hAnsi="Times New Roman" w:cs="Times New Roman"/>
          <w:sz w:val="24"/>
          <w:szCs w:val="24"/>
        </w:rPr>
        <w:t xml:space="preserve"> and a complainant may stipulate to a resolution of a </w:t>
      </w:r>
      <w:r w:rsidR="002342D7" w:rsidRPr="01A51D40">
        <w:rPr>
          <w:rFonts w:ascii="Times New Roman" w:eastAsia="Times New Roman" w:hAnsi="Times New Roman" w:cs="Times New Roman"/>
          <w:sz w:val="24"/>
          <w:szCs w:val="24"/>
        </w:rPr>
        <w:t>compl</w:t>
      </w:r>
      <w:r w:rsidR="7ED35219" w:rsidRPr="01A51D40">
        <w:rPr>
          <w:rFonts w:ascii="Times New Roman" w:eastAsia="Times New Roman" w:hAnsi="Times New Roman" w:cs="Times New Roman"/>
          <w:sz w:val="24"/>
          <w:szCs w:val="24"/>
        </w:rPr>
        <w:t>ai</w:t>
      </w:r>
      <w:r w:rsidR="002342D7" w:rsidRPr="01A51D40">
        <w:rPr>
          <w:rFonts w:ascii="Times New Roman" w:eastAsia="Times New Roman" w:hAnsi="Times New Roman" w:cs="Times New Roman"/>
          <w:sz w:val="24"/>
          <w:szCs w:val="24"/>
        </w:rPr>
        <w:t>nt</w:t>
      </w:r>
      <w:r w:rsidR="002342D7" w:rsidRPr="007E7A1F">
        <w:rPr>
          <w:rFonts w:ascii="Times New Roman" w:eastAsia="Times New Roman" w:hAnsi="Times New Roman" w:cs="Times New Roman"/>
          <w:sz w:val="24"/>
          <w:szCs w:val="24"/>
        </w:rPr>
        <w:t xml:space="preserve"> filed under this procedure.  A </w:t>
      </w:r>
      <w:r w:rsidR="00A54B2B" w:rsidRPr="007E7A1F">
        <w:rPr>
          <w:rFonts w:ascii="Times New Roman" w:eastAsia="Times New Roman" w:hAnsi="Times New Roman" w:cs="Times New Roman"/>
          <w:sz w:val="24"/>
          <w:szCs w:val="24"/>
        </w:rPr>
        <w:t>stipulated resolution shall be filed with the ANR Investigator</w:t>
      </w:r>
      <w:r w:rsidR="001A28D9">
        <w:rPr>
          <w:rFonts w:ascii="Times New Roman" w:eastAsia="Times New Roman" w:hAnsi="Times New Roman" w:cs="Times New Roman"/>
          <w:sz w:val="24"/>
          <w:szCs w:val="24"/>
        </w:rPr>
        <w:t>,</w:t>
      </w:r>
      <w:r w:rsidR="00A54B2B" w:rsidRPr="007E7A1F">
        <w:rPr>
          <w:rFonts w:ascii="Times New Roman" w:eastAsia="Times New Roman" w:hAnsi="Times New Roman" w:cs="Times New Roman"/>
          <w:sz w:val="24"/>
          <w:szCs w:val="24"/>
        </w:rPr>
        <w:t xml:space="preserve"> and if the Investigator determines that the stipulation is fair and in the best interests of </w:t>
      </w:r>
      <w:r w:rsidR="00AE2E6C" w:rsidRPr="007E7A1F">
        <w:rPr>
          <w:rFonts w:ascii="Times New Roman" w:eastAsia="Times New Roman" w:hAnsi="Times New Roman" w:cs="Times New Roman"/>
          <w:sz w:val="24"/>
          <w:szCs w:val="24"/>
        </w:rPr>
        <w:t>all parties</w:t>
      </w:r>
      <w:r w:rsidR="001A28D9">
        <w:rPr>
          <w:rFonts w:ascii="Times New Roman" w:eastAsia="Times New Roman" w:hAnsi="Times New Roman" w:cs="Times New Roman"/>
          <w:sz w:val="24"/>
          <w:szCs w:val="24"/>
        </w:rPr>
        <w:t>,</w:t>
      </w:r>
      <w:r w:rsidR="00AE2E6C" w:rsidRPr="007E7A1F">
        <w:rPr>
          <w:rFonts w:ascii="Times New Roman" w:eastAsia="Times New Roman" w:hAnsi="Times New Roman" w:cs="Times New Roman"/>
          <w:sz w:val="24"/>
          <w:szCs w:val="24"/>
        </w:rPr>
        <w:t xml:space="preserve"> the ANR Investigator may forward the stipulated resolution </w:t>
      </w:r>
      <w:r w:rsidR="00E64F4B" w:rsidRPr="007E7A1F">
        <w:rPr>
          <w:rFonts w:ascii="Times New Roman" w:eastAsia="Times New Roman" w:hAnsi="Times New Roman" w:cs="Times New Roman"/>
          <w:sz w:val="24"/>
          <w:szCs w:val="24"/>
        </w:rPr>
        <w:t xml:space="preserve">to the Secretary for approval and shall dismiss the </w:t>
      </w:r>
      <w:r w:rsidR="007B7DE5" w:rsidRPr="007E7A1F">
        <w:rPr>
          <w:rFonts w:ascii="Times New Roman" w:eastAsia="Times New Roman" w:hAnsi="Times New Roman" w:cs="Times New Roman"/>
          <w:sz w:val="24"/>
          <w:szCs w:val="24"/>
        </w:rPr>
        <w:t>complaint.</w:t>
      </w:r>
    </w:p>
    <w:p w14:paraId="1E42E6E6" w14:textId="77777777" w:rsidR="00663184" w:rsidRPr="007E7A1F" w:rsidRDefault="00663184" w:rsidP="003728E1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9625395" w14:textId="60D9C0FE" w:rsidR="0061274C" w:rsidRPr="007E7A1F" w:rsidRDefault="007B7DE5" w:rsidP="007B7DE5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6340E779">
        <w:rPr>
          <w:rFonts w:ascii="Times New Roman" w:eastAsia="Times New Roman" w:hAnsi="Times New Roman" w:cs="Times New Roman"/>
          <w:sz w:val="24"/>
          <w:szCs w:val="24"/>
        </w:rPr>
        <w:t>(c)</w:t>
      </w:r>
      <w:r>
        <w:tab/>
      </w:r>
      <w:r w:rsidR="007107D9" w:rsidRPr="6340E779">
        <w:rPr>
          <w:rFonts w:ascii="Times New Roman" w:eastAsia="Times New Roman" w:hAnsi="Times New Roman" w:cs="Times New Roman"/>
          <w:sz w:val="24"/>
          <w:szCs w:val="24"/>
        </w:rPr>
        <w:t>Preliminary</w:t>
      </w:r>
      <w:r w:rsidR="0061274C" w:rsidRPr="6340E779"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 w:rsidR="002A2293" w:rsidRPr="6340E779">
        <w:rPr>
          <w:rFonts w:ascii="Times New Roman" w:eastAsia="Times New Roman" w:hAnsi="Times New Roman" w:cs="Times New Roman"/>
          <w:sz w:val="24"/>
          <w:szCs w:val="24"/>
        </w:rPr>
        <w:t>indings of Fact</w:t>
      </w:r>
      <w:r w:rsidR="00587C8A" w:rsidRPr="6340E779">
        <w:rPr>
          <w:rFonts w:ascii="Times New Roman" w:eastAsia="Times New Roman" w:hAnsi="Times New Roman" w:cs="Times New Roman"/>
          <w:sz w:val="24"/>
          <w:szCs w:val="24"/>
        </w:rPr>
        <w:t xml:space="preserve"> and Conclusions of Law</w:t>
      </w:r>
      <w:r w:rsidR="002A2293" w:rsidRPr="6340E779">
        <w:rPr>
          <w:rFonts w:ascii="Times New Roman" w:eastAsia="Times New Roman" w:hAnsi="Times New Roman" w:cs="Times New Roman"/>
          <w:sz w:val="24"/>
          <w:szCs w:val="24"/>
        </w:rPr>
        <w:t xml:space="preserve">.  Within 90 days of concluding </w:t>
      </w:r>
      <w:r w:rsidR="007107D9" w:rsidRPr="6340E779">
        <w:rPr>
          <w:rFonts w:ascii="Times New Roman" w:eastAsia="Times New Roman" w:hAnsi="Times New Roman" w:cs="Times New Roman"/>
          <w:sz w:val="24"/>
          <w:szCs w:val="24"/>
        </w:rPr>
        <w:t xml:space="preserve">an informal investigation, an ANR </w:t>
      </w:r>
      <w:r w:rsidR="00CB25A3" w:rsidRPr="6340E779">
        <w:rPr>
          <w:rFonts w:ascii="Times New Roman" w:eastAsia="Times New Roman" w:hAnsi="Times New Roman" w:cs="Times New Roman"/>
          <w:sz w:val="24"/>
          <w:szCs w:val="24"/>
        </w:rPr>
        <w:t>I</w:t>
      </w:r>
      <w:r w:rsidR="007107D9" w:rsidRPr="6340E779">
        <w:rPr>
          <w:rFonts w:ascii="Times New Roman" w:eastAsia="Times New Roman" w:hAnsi="Times New Roman" w:cs="Times New Roman"/>
          <w:sz w:val="24"/>
          <w:szCs w:val="24"/>
        </w:rPr>
        <w:t xml:space="preserve">nvestigator shall provide </w:t>
      </w:r>
      <w:r w:rsidR="00E97F5C" w:rsidRPr="6340E77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AD30DD" w:rsidRPr="6340E779">
        <w:rPr>
          <w:rFonts w:ascii="Times New Roman" w:eastAsia="Times New Roman" w:hAnsi="Times New Roman" w:cs="Times New Roman"/>
          <w:sz w:val="24"/>
          <w:szCs w:val="24"/>
        </w:rPr>
        <w:t>Parties with</w:t>
      </w:r>
      <w:r w:rsidR="00C85160" w:rsidRPr="6340E7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25A3" w:rsidRPr="6340E77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C85160" w:rsidRPr="6340E779">
        <w:rPr>
          <w:rFonts w:ascii="Times New Roman" w:eastAsia="Times New Roman" w:hAnsi="Times New Roman" w:cs="Times New Roman"/>
          <w:sz w:val="24"/>
          <w:szCs w:val="24"/>
        </w:rPr>
        <w:t>ANR Investigator’s Preliminary Findings of Fact and Conclusions of Law</w:t>
      </w:r>
      <w:r w:rsidR="00E97250" w:rsidRPr="6340E779">
        <w:rPr>
          <w:rFonts w:ascii="Times New Roman" w:eastAsia="Times New Roman" w:hAnsi="Times New Roman" w:cs="Times New Roman"/>
          <w:sz w:val="24"/>
          <w:szCs w:val="24"/>
        </w:rPr>
        <w:t>, which shall summarize the findings of the investigation, make a determination</w:t>
      </w:r>
      <w:r w:rsidR="00746CE6" w:rsidRPr="6340E779">
        <w:rPr>
          <w:rFonts w:ascii="Times New Roman" w:eastAsia="Times New Roman" w:hAnsi="Times New Roman" w:cs="Times New Roman"/>
          <w:sz w:val="24"/>
          <w:szCs w:val="24"/>
        </w:rPr>
        <w:t xml:space="preserve">, based on a preponderance of the evidence, </w:t>
      </w:r>
      <w:r w:rsidR="00E97250" w:rsidRPr="6340E779">
        <w:rPr>
          <w:rFonts w:ascii="Times New Roman" w:eastAsia="Times New Roman" w:hAnsi="Times New Roman" w:cs="Times New Roman"/>
          <w:sz w:val="24"/>
          <w:szCs w:val="24"/>
        </w:rPr>
        <w:t xml:space="preserve">whether discriminatory conduct occurred or whether the </w:t>
      </w:r>
      <w:r w:rsidR="005923C3" w:rsidRPr="6340E779">
        <w:rPr>
          <w:rFonts w:ascii="Times New Roman" w:eastAsia="Times New Roman" w:hAnsi="Times New Roman" w:cs="Times New Roman"/>
          <w:sz w:val="24"/>
          <w:szCs w:val="24"/>
        </w:rPr>
        <w:t>A</w:t>
      </w:r>
      <w:r w:rsidR="005E2BD3">
        <w:rPr>
          <w:rFonts w:ascii="Times New Roman" w:eastAsia="Times New Roman" w:hAnsi="Times New Roman" w:cs="Times New Roman"/>
          <w:sz w:val="24"/>
          <w:szCs w:val="24"/>
        </w:rPr>
        <w:t>NR</w:t>
      </w:r>
      <w:r w:rsidR="005923C3" w:rsidRPr="6340E779">
        <w:rPr>
          <w:rFonts w:ascii="Times New Roman" w:eastAsia="Times New Roman" w:hAnsi="Times New Roman" w:cs="Times New Roman"/>
          <w:sz w:val="24"/>
          <w:szCs w:val="24"/>
        </w:rPr>
        <w:t xml:space="preserve"> Program or Service had a discriminatory or disparate impact on a class protected by this </w:t>
      </w:r>
      <w:r w:rsidR="005E2BD3">
        <w:rPr>
          <w:rFonts w:ascii="Times New Roman" w:eastAsia="Times New Roman" w:hAnsi="Times New Roman" w:cs="Times New Roman"/>
          <w:sz w:val="24"/>
          <w:szCs w:val="24"/>
        </w:rPr>
        <w:t>p</w:t>
      </w:r>
      <w:r w:rsidR="005923C3" w:rsidRPr="6340E779">
        <w:rPr>
          <w:rFonts w:ascii="Times New Roman" w:eastAsia="Times New Roman" w:hAnsi="Times New Roman" w:cs="Times New Roman"/>
          <w:sz w:val="24"/>
          <w:szCs w:val="24"/>
        </w:rPr>
        <w:t>rocedure</w:t>
      </w:r>
      <w:r w:rsidR="00405202" w:rsidRPr="6340E779">
        <w:rPr>
          <w:rFonts w:ascii="Times New Roman" w:eastAsia="Times New Roman" w:hAnsi="Times New Roman" w:cs="Times New Roman"/>
          <w:sz w:val="24"/>
          <w:szCs w:val="24"/>
        </w:rPr>
        <w:t>, and</w:t>
      </w:r>
      <w:r w:rsidR="00AD30DD" w:rsidRPr="6340E7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0E07" w:rsidRPr="6340E779">
        <w:rPr>
          <w:rFonts w:ascii="Times New Roman" w:eastAsia="Times New Roman" w:hAnsi="Times New Roman" w:cs="Times New Roman"/>
          <w:sz w:val="24"/>
          <w:szCs w:val="24"/>
        </w:rPr>
        <w:t xml:space="preserve">identify </w:t>
      </w:r>
      <w:r w:rsidR="00213A1A" w:rsidRPr="6340E779">
        <w:rPr>
          <w:rFonts w:ascii="Times New Roman" w:eastAsia="Times New Roman" w:hAnsi="Times New Roman" w:cs="Times New Roman"/>
          <w:sz w:val="24"/>
          <w:szCs w:val="24"/>
        </w:rPr>
        <w:t xml:space="preserve">necessary </w:t>
      </w:r>
      <w:r w:rsidR="00AD30DD" w:rsidRPr="6340E779">
        <w:rPr>
          <w:rFonts w:ascii="Times New Roman" w:eastAsia="Times New Roman" w:hAnsi="Times New Roman" w:cs="Times New Roman"/>
          <w:sz w:val="24"/>
          <w:szCs w:val="24"/>
        </w:rPr>
        <w:t xml:space="preserve">actions </w:t>
      </w:r>
      <w:r w:rsidR="00213A1A" w:rsidRPr="6340E779">
        <w:rPr>
          <w:rFonts w:ascii="Times New Roman" w:eastAsia="Times New Roman" w:hAnsi="Times New Roman" w:cs="Times New Roman"/>
          <w:sz w:val="24"/>
          <w:szCs w:val="24"/>
        </w:rPr>
        <w:t xml:space="preserve">to address </w:t>
      </w:r>
      <w:r w:rsidR="009234AC" w:rsidRPr="6340E779">
        <w:rPr>
          <w:rFonts w:ascii="Times New Roman" w:eastAsia="Times New Roman" w:hAnsi="Times New Roman" w:cs="Times New Roman"/>
          <w:sz w:val="24"/>
          <w:szCs w:val="24"/>
        </w:rPr>
        <w:t>the discriminatory conduct</w:t>
      </w:r>
      <w:r w:rsidR="00050E07" w:rsidRPr="6340E779">
        <w:rPr>
          <w:rFonts w:ascii="Times New Roman" w:eastAsia="Times New Roman" w:hAnsi="Times New Roman" w:cs="Times New Roman"/>
          <w:sz w:val="24"/>
          <w:szCs w:val="24"/>
        </w:rPr>
        <w:t xml:space="preserve"> or disparate impact</w:t>
      </w:r>
      <w:r w:rsidR="005923C3" w:rsidRPr="6340E77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FF7C4C" w14:textId="5D503C42" w:rsidR="00CA25CF" w:rsidRPr="007E7A1F" w:rsidRDefault="00CA25CF" w:rsidP="003728E1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B62D3C9" w14:textId="5DB9F942" w:rsidR="001406ED" w:rsidRPr="007E7A1F" w:rsidRDefault="00CA25CF" w:rsidP="003728E1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E7A1F">
        <w:rPr>
          <w:rFonts w:ascii="Times New Roman" w:eastAsia="Times New Roman" w:hAnsi="Times New Roman" w:cs="Times New Roman"/>
          <w:sz w:val="24"/>
          <w:szCs w:val="24"/>
        </w:rPr>
        <w:t>(</w:t>
      </w:r>
      <w:r w:rsidR="007B7DE5" w:rsidRPr="007E7A1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E7A1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E7A1F">
        <w:rPr>
          <w:rFonts w:ascii="Times New Roman" w:eastAsia="Times New Roman" w:hAnsi="Times New Roman" w:cs="Times New Roman"/>
          <w:sz w:val="24"/>
          <w:szCs w:val="24"/>
        </w:rPr>
        <w:tab/>
        <w:t xml:space="preserve">Reply by Parties.  Within 15 days of issuance of the Preliminary Findings of Fact and Conclusions of Law, </w:t>
      </w:r>
      <w:r w:rsidR="001406ED" w:rsidRPr="007E7A1F">
        <w:rPr>
          <w:rFonts w:ascii="Times New Roman" w:eastAsia="Times New Roman" w:hAnsi="Times New Roman" w:cs="Times New Roman"/>
          <w:sz w:val="24"/>
          <w:szCs w:val="24"/>
        </w:rPr>
        <w:t>a Party may:</w:t>
      </w:r>
    </w:p>
    <w:p w14:paraId="3CCA261B" w14:textId="77777777" w:rsidR="001406ED" w:rsidRPr="007E7A1F" w:rsidRDefault="001406ED" w:rsidP="003728E1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E7A1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B72379D" w14:textId="322810C3" w:rsidR="003468A5" w:rsidRPr="007E7A1F" w:rsidRDefault="001406ED" w:rsidP="003728E1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E7A1F">
        <w:rPr>
          <w:rFonts w:ascii="Times New Roman" w:eastAsia="Times New Roman" w:hAnsi="Times New Roman" w:cs="Times New Roman"/>
          <w:sz w:val="24"/>
          <w:szCs w:val="24"/>
        </w:rPr>
        <w:tab/>
        <w:t>(1)</w:t>
      </w:r>
      <w:r w:rsidRPr="007E7A1F">
        <w:rPr>
          <w:rFonts w:ascii="Times New Roman" w:eastAsia="Times New Roman" w:hAnsi="Times New Roman" w:cs="Times New Roman"/>
          <w:sz w:val="24"/>
          <w:szCs w:val="24"/>
        </w:rPr>
        <w:tab/>
        <w:t xml:space="preserve">Request a formal hearing on the </w:t>
      </w:r>
      <w:r w:rsidR="003468A5" w:rsidRPr="007E7A1F">
        <w:rPr>
          <w:rFonts w:ascii="Times New Roman" w:eastAsia="Times New Roman" w:hAnsi="Times New Roman" w:cs="Times New Roman"/>
          <w:sz w:val="24"/>
          <w:szCs w:val="24"/>
        </w:rPr>
        <w:t>grievance;</w:t>
      </w:r>
      <w:r w:rsidR="006B7AFB" w:rsidRPr="007E7A1F"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</w:p>
    <w:p w14:paraId="319BE956" w14:textId="77777777" w:rsidR="003468A5" w:rsidRPr="007E7A1F" w:rsidRDefault="003468A5" w:rsidP="003728E1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A24A935" w14:textId="29661595" w:rsidR="00CA25CF" w:rsidRPr="007E7A1F" w:rsidRDefault="003468A5" w:rsidP="006B7AFB">
      <w:pPr>
        <w:spacing w:after="0" w:line="240" w:lineRule="auto"/>
        <w:ind w:left="144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E7A1F">
        <w:rPr>
          <w:rFonts w:ascii="Times New Roman" w:eastAsia="Times New Roman" w:hAnsi="Times New Roman" w:cs="Times New Roman"/>
          <w:sz w:val="24"/>
          <w:szCs w:val="24"/>
        </w:rPr>
        <w:t>(2)</w:t>
      </w:r>
      <w:r w:rsidRPr="007E7A1F">
        <w:rPr>
          <w:rFonts w:ascii="Times New Roman" w:eastAsia="Times New Roman" w:hAnsi="Times New Roman" w:cs="Times New Roman"/>
          <w:sz w:val="24"/>
          <w:szCs w:val="24"/>
        </w:rPr>
        <w:tab/>
        <w:t xml:space="preserve">Provide </w:t>
      </w:r>
      <w:r w:rsidR="006B7AFB" w:rsidRPr="007E7A1F">
        <w:rPr>
          <w:rFonts w:ascii="Times New Roman" w:eastAsia="Times New Roman" w:hAnsi="Times New Roman" w:cs="Times New Roman"/>
          <w:sz w:val="24"/>
          <w:szCs w:val="24"/>
        </w:rPr>
        <w:t>informal written comments on the Preliminary Findings of Fact and Conclusions of Law.</w:t>
      </w:r>
    </w:p>
    <w:p w14:paraId="69BEEC2C" w14:textId="77777777" w:rsidR="00C04563" w:rsidRPr="007E7A1F" w:rsidRDefault="00C04563" w:rsidP="00C0456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C56BB90" w14:textId="1CCDAE9C" w:rsidR="00C04563" w:rsidRPr="007E7A1F" w:rsidRDefault="00C04563" w:rsidP="001C6139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E7A1F">
        <w:rPr>
          <w:rFonts w:ascii="Times New Roman" w:eastAsia="Times New Roman" w:hAnsi="Times New Roman" w:cs="Times New Roman"/>
          <w:sz w:val="24"/>
          <w:szCs w:val="24"/>
        </w:rPr>
        <w:t>(</w:t>
      </w:r>
      <w:r w:rsidR="007B7DE5" w:rsidRPr="007E7A1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E7A1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E7A1F">
        <w:rPr>
          <w:rFonts w:ascii="Times New Roman" w:eastAsia="Times New Roman" w:hAnsi="Times New Roman" w:cs="Times New Roman"/>
          <w:sz w:val="24"/>
          <w:szCs w:val="24"/>
        </w:rPr>
        <w:tab/>
        <w:t>Formal Hearing.  If any Party requests a formal hearing</w:t>
      </w:r>
      <w:r w:rsidR="004F55A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E7A1F">
        <w:rPr>
          <w:rFonts w:ascii="Times New Roman" w:eastAsia="Times New Roman" w:hAnsi="Times New Roman" w:cs="Times New Roman"/>
          <w:sz w:val="24"/>
          <w:szCs w:val="24"/>
        </w:rPr>
        <w:t xml:space="preserve"> then </w:t>
      </w:r>
      <w:r w:rsidR="005E2BD3">
        <w:rPr>
          <w:rFonts w:ascii="Times New Roman" w:eastAsia="Times New Roman" w:hAnsi="Times New Roman" w:cs="Times New Roman"/>
          <w:sz w:val="24"/>
          <w:szCs w:val="24"/>
        </w:rPr>
        <w:t>ANR</w:t>
      </w:r>
      <w:r w:rsidRPr="007E7A1F">
        <w:rPr>
          <w:rFonts w:ascii="Times New Roman" w:eastAsia="Times New Roman" w:hAnsi="Times New Roman" w:cs="Times New Roman"/>
          <w:sz w:val="24"/>
          <w:szCs w:val="24"/>
        </w:rPr>
        <w:t xml:space="preserve"> shall conduct such a hearing.  </w:t>
      </w:r>
      <w:r w:rsidR="001C6139" w:rsidRPr="007E7A1F">
        <w:rPr>
          <w:rFonts w:ascii="Times New Roman" w:eastAsia="Times New Roman" w:hAnsi="Times New Roman" w:cs="Times New Roman"/>
          <w:sz w:val="24"/>
          <w:szCs w:val="24"/>
        </w:rPr>
        <w:t>Hearings under this procedure shall be treated as contested cases pursuant to 3 V.S.A. § 817.</w:t>
      </w:r>
    </w:p>
    <w:p w14:paraId="2BBB94C1" w14:textId="564686CE" w:rsidR="001C6139" w:rsidRPr="007E7A1F" w:rsidRDefault="001C6139" w:rsidP="001C6139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75B7DD1" w14:textId="402D24D2" w:rsidR="001C6139" w:rsidRPr="007E7A1F" w:rsidRDefault="001C6139" w:rsidP="001C6139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E7A1F">
        <w:rPr>
          <w:rFonts w:ascii="Times New Roman" w:eastAsia="Times New Roman" w:hAnsi="Times New Roman" w:cs="Times New Roman"/>
          <w:sz w:val="24"/>
          <w:szCs w:val="24"/>
        </w:rPr>
        <w:lastRenderedPageBreak/>
        <w:t>(</w:t>
      </w:r>
      <w:r w:rsidR="007B7DE5" w:rsidRPr="007E7A1F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7E7A1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E7A1F">
        <w:rPr>
          <w:rFonts w:ascii="Times New Roman" w:eastAsia="Times New Roman" w:hAnsi="Times New Roman" w:cs="Times New Roman"/>
          <w:sz w:val="24"/>
          <w:szCs w:val="24"/>
        </w:rPr>
        <w:tab/>
        <w:t>Final Findings of Fact and Conclusions of Law.  If no Party requests a formal hearing</w:t>
      </w:r>
      <w:r w:rsidR="004F55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7A1F">
        <w:rPr>
          <w:rFonts w:ascii="Times New Roman" w:eastAsia="Times New Roman" w:hAnsi="Times New Roman" w:cs="Times New Roman"/>
          <w:sz w:val="24"/>
          <w:szCs w:val="24"/>
        </w:rPr>
        <w:t>then the ANR Investigator shall:</w:t>
      </w:r>
    </w:p>
    <w:p w14:paraId="6773223C" w14:textId="46F54D5C" w:rsidR="001C6139" w:rsidRPr="007E7A1F" w:rsidRDefault="001C6139" w:rsidP="001C6139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BA59C09" w14:textId="01C39149" w:rsidR="001C6139" w:rsidRPr="007E7A1F" w:rsidRDefault="001C6139" w:rsidP="006447F5">
      <w:pPr>
        <w:spacing w:after="0" w:line="240" w:lineRule="auto"/>
        <w:ind w:left="144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E7A1F">
        <w:rPr>
          <w:rFonts w:ascii="Times New Roman" w:eastAsia="Times New Roman" w:hAnsi="Times New Roman" w:cs="Times New Roman"/>
          <w:sz w:val="24"/>
          <w:szCs w:val="24"/>
        </w:rPr>
        <w:t>(1)</w:t>
      </w:r>
      <w:r w:rsidRPr="007E7A1F">
        <w:rPr>
          <w:rFonts w:ascii="Times New Roman" w:eastAsia="Times New Roman" w:hAnsi="Times New Roman" w:cs="Times New Roman"/>
          <w:sz w:val="24"/>
          <w:szCs w:val="24"/>
        </w:rPr>
        <w:tab/>
        <w:t xml:space="preserve">Review any </w:t>
      </w:r>
      <w:r w:rsidR="0069039B" w:rsidRPr="007E7A1F">
        <w:rPr>
          <w:rFonts w:ascii="Times New Roman" w:eastAsia="Times New Roman" w:hAnsi="Times New Roman" w:cs="Times New Roman"/>
          <w:sz w:val="24"/>
          <w:szCs w:val="24"/>
        </w:rPr>
        <w:t>informal written comments to the Preliminary Findings of Fact and Conclusions of Law</w:t>
      </w:r>
      <w:r w:rsidR="002869E6" w:rsidRPr="007E7A1F">
        <w:rPr>
          <w:rFonts w:ascii="Times New Roman" w:eastAsia="Times New Roman" w:hAnsi="Times New Roman" w:cs="Times New Roman"/>
          <w:sz w:val="24"/>
          <w:szCs w:val="24"/>
        </w:rPr>
        <w:t>;</w:t>
      </w:r>
      <w:r w:rsidR="0069039B" w:rsidRPr="007E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69E6" w:rsidRPr="007E7A1F">
        <w:rPr>
          <w:rFonts w:ascii="Times New Roman" w:eastAsia="Times New Roman" w:hAnsi="Times New Roman" w:cs="Times New Roman"/>
          <w:sz w:val="24"/>
          <w:szCs w:val="24"/>
        </w:rPr>
        <w:t xml:space="preserve">if appropriate, </w:t>
      </w:r>
      <w:r w:rsidR="0069039B" w:rsidRPr="007E7A1F">
        <w:rPr>
          <w:rFonts w:ascii="Times New Roman" w:eastAsia="Times New Roman" w:hAnsi="Times New Roman" w:cs="Times New Roman"/>
          <w:sz w:val="24"/>
          <w:szCs w:val="24"/>
        </w:rPr>
        <w:t>make changes to the decision based on those comments</w:t>
      </w:r>
      <w:r w:rsidR="002869E6" w:rsidRPr="007E7A1F">
        <w:rPr>
          <w:rFonts w:ascii="Times New Roman" w:eastAsia="Times New Roman" w:hAnsi="Times New Roman" w:cs="Times New Roman"/>
          <w:sz w:val="24"/>
          <w:szCs w:val="24"/>
        </w:rPr>
        <w:t>;</w:t>
      </w:r>
      <w:r w:rsidR="0069039B" w:rsidRPr="007E7A1F">
        <w:rPr>
          <w:rFonts w:ascii="Times New Roman" w:eastAsia="Times New Roman" w:hAnsi="Times New Roman" w:cs="Times New Roman"/>
          <w:sz w:val="24"/>
          <w:szCs w:val="24"/>
        </w:rPr>
        <w:t xml:space="preserve"> and pre</w:t>
      </w:r>
      <w:r w:rsidR="002869E6" w:rsidRPr="007E7A1F">
        <w:rPr>
          <w:rFonts w:ascii="Times New Roman" w:eastAsia="Times New Roman" w:hAnsi="Times New Roman" w:cs="Times New Roman"/>
          <w:sz w:val="24"/>
          <w:szCs w:val="24"/>
        </w:rPr>
        <w:t xml:space="preserve">pare a response </w:t>
      </w:r>
      <w:r w:rsidR="006447F5" w:rsidRPr="007E7A1F">
        <w:rPr>
          <w:rFonts w:ascii="Times New Roman" w:eastAsia="Times New Roman" w:hAnsi="Times New Roman" w:cs="Times New Roman"/>
          <w:sz w:val="24"/>
          <w:szCs w:val="24"/>
        </w:rPr>
        <w:t>to any informal comments.</w:t>
      </w:r>
    </w:p>
    <w:p w14:paraId="331E7FFD" w14:textId="77777777" w:rsidR="00D178FB" w:rsidRPr="007E7A1F" w:rsidRDefault="00D178FB" w:rsidP="006447F5">
      <w:pPr>
        <w:spacing w:after="0" w:line="240" w:lineRule="auto"/>
        <w:ind w:left="144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6A93D37" w14:textId="2792E0B4" w:rsidR="00D178FB" w:rsidRPr="007E7A1F" w:rsidRDefault="00D178FB" w:rsidP="006447F5">
      <w:pPr>
        <w:spacing w:after="0" w:line="240" w:lineRule="auto"/>
        <w:ind w:left="144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E7A1F">
        <w:rPr>
          <w:rFonts w:ascii="Times New Roman" w:eastAsia="Times New Roman" w:hAnsi="Times New Roman" w:cs="Times New Roman"/>
          <w:sz w:val="24"/>
          <w:szCs w:val="24"/>
        </w:rPr>
        <w:t>(2)</w:t>
      </w:r>
      <w:r w:rsidRPr="007E7A1F">
        <w:rPr>
          <w:rFonts w:ascii="Times New Roman" w:eastAsia="Times New Roman" w:hAnsi="Times New Roman" w:cs="Times New Roman"/>
          <w:sz w:val="24"/>
          <w:szCs w:val="24"/>
        </w:rPr>
        <w:tab/>
      </w:r>
      <w:r w:rsidR="00AF1023" w:rsidRPr="007E7A1F">
        <w:rPr>
          <w:rFonts w:ascii="Times New Roman" w:eastAsia="Times New Roman" w:hAnsi="Times New Roman" w:cs="Times New Roman"/>
          <w:sz w:val="24"/>
          <w:szCs w:val="24"/>
        </w:rPr>
        <w:t>Provide the Report to the Secretary.  The Secretary shall either accept the report, dismiss the allegations, or remand the matter back to the</w:t>
      </w:r>
      <w:r w:rsidR="00536940">
        <w:rPr>
          <w:rFonts w:ascii="Times New Roman" w:eastAsia="Times New Roman" w:hAnsi="Times New Roman" w:cs="Times New Roman"/>
          <w:sz w:val="24"/>
          <w:szCs w:val="24"/>
        </w:rPr>
        <w:t xml:space="preserve"> ANR I</w:t>
      </w:r>
      <w:r w:rsidR="00AF1023" w:rsidRPr="007E7A1F">
        <w:rPr>
          <w:rFonts w:ascii="Times New Roman" w:eastAsia="Times New Roman" w:hAnsi="Times New Roman" w:cs="Times New Roman"/>
          <w:sz w:val="24"/>
          <w:szCs w:val="24"/>
        </w:rPr>
        <w:t>nvestigator with instructions for further investigation.</w:t>
      </w:r>
    </w:p>
    <w:p w14:paraId="6C12E1EF" w14:textId="77777777" w:rsidR="0061274C" w:rsidRPr="007E7A1F" w:rsidRDefault="0061274C" w:rsidP="003728E1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0356C10" w14:textId="19B06473" w:rsidR="00F2450F" w:rsidRPr="007E7A1F" w:rsidRDefault="006F4108" w:rsidP="003728E1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E7A1F">
        <w:rPr>
          <w:rFonts w:ascii="Times New Roman" w:eastAsia="Times New Roman" w:hAnsi="Times New Roman" w:cs="Times New Roman"/>
          <w:sz w:val="24"/>
          <w:szCs w:val="24"/>
        </w:rPr>
        <w:t>(</w:t>
      </w:r>
      <w:r w:rsidR="007B7DE5" w:rsidRPr="007E7A1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7E7A1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E7A1F">
        <w:rPr>
          <w:rFonts w:ascii="Times New Roman" w:eastAsia="Times New Roman" w:hAnsi="Times New Roman" w:cs="Times New Roman"/>
          <w:sz w:val="24"/>
          <w:szCs w:val="24"/>
        </w:rPr>
        <w:tab/>
      </w:r>
      <w:r w:rsidR="0008237F" w:rsidRPr="007E7A1F">
        <w:rPr>
          <w:rFonts w:ascii="Times New Roman" w:eastAsia="Times New Roman" w:hAnsi="Times New Roman" w:cs="Times New Roman"/>
          <w:sz w:val="24"/>
          <w:szCs w:val="24"/>
        </w:rPr>
        <w:t>Complaints against ANR Employee Conduct</w:t>
      </w:r>
      <w:r w:rsidR="00990D72" w:rsidRPr="007E7A1F">
        <w:rPr>
          <w:rFonts w:ascii="Times New Roman" w:eastAsia="Times New Roman" w:hAnsi="Times New Roman" w:cs="Times New Roman"/>
          <w:sz w:val="24"/>
          <w:szCs w:val="24"/>
        </w:rPr>
        <w:t xml:space="preserve">.  If the investigator </w:t>
      </w:r>
      <w:r w:rsidR="00990D72" w:rsidRPr="007E7A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at any time</w:t>
      </w:r>
      <w:r w:rsidR="00990D72" w:rsidRPr="007E7A1F">
        <w:rPr>
          <w:rFonts w:ascii="Times New Roman" w:eastAsia="Times New Roman" w:hAnsi="Times New Roman" w:cs="Times New Roman"/>
          <w:sz w:val="24"/>
          <w:szCs w:val="24"/>
        </w:rPr>
        <w:t xml:space="preserve"> during the investigation believes that there </w:t>
      </w:r>
      <w:r w:rsidR="00BB3AF2" w:rsidRPr="007E7A1F">
        <w:rPr>
          <w:rFonts w:ascii="Times New Roman" w:eastAsia="Times New Roman" w:hAnsi="Times New Roman" w:cs="Times New Roman"/>
          <w:sz w:val="24"/>
          <w:szCs w:val="24"/>
        </w:rPr>
        <w:t>is credi</w:t>
      </w:r>
      <w:r w:rsidR="00761614" w:rsidRPr="007E7A1F">
        <w:rPr>
          <w:rFonts w:ascii="Times New Roman" w:eastAsia="Times New Roman" w:hAnsi="Times New Roman" w:cs="Times New Roman"/>
          <w:sz w:val="24"/>
          <w:szCs w:val="24"/>
        </w:rPr>
        <w:t>ble evidence that indicates</w:t>
      </w:r>
      <w:r w:rsidR="00990D72" w:rsidRPr="007E7A1F">
        <w:rPr>
          <w:rFonts w:ascii="Times New Roman" w:eastAsia="Times New Roman" w:hAnsi="Times New Roman" w:cs="Times New Roman"/>
          <w:sz w:val="24"/>
          <w:szCs w:val="24"/>
        </w:rPr>
        <w:t xml:space="preserve"> that a </w:t>
      </w:r>
      <w:r w:rsidR="00BA7135" w:rsidRPr="007E7A1F">
        <w:rPr>
          <w:rFonts w:ascii="Times New Roman" w:eastAsia="Times New Roman" w:hAnsi="Times New Roman" w:cs="Times New Roman"/>
          <w:sz w:val="24"/>
          <w:szCs w:val="24"/>
        </w:rPr>
        <w:t xml:space="preserve">State Employee </w:t>
      </w:r>
      <w:r w:rsidR="00761614" w:rsidRPr="007E7A1F">
        <w:rPr>
          <w:rFonts w:ascii="Times New Roman" w:eastAsia="Times New Roman" w:hAnsi="Times New Roman" w:cs="Times New Roman"/>
          <w:sz w:val="24"/>
          <w:szCs w:val="24"/>
        </w:rPr>
        <w:t xml:space="preserve">may have </w:t>
      </w:r>
      <w:r w:rsidR="00BA7135" w:rsidRPr="007E7A1F">
        <w:rPr>
          <w:rFonts w:ascii="Times New Roman" w:eastAsia="Times New Roman" w:hAnsi="Times New Roman" w:cs="Times New Roman"/>
          <w:sz w:val="24"/>
          <w:szCs w:val="24"/>
        </w:rPr>
        <w:t xml:space="preserve">discriminated </w:t>
      </w:r>
      <w:proofErr w:type="gramStart"/>
      <w:r w:rsidR="00BA7135" w:rsidRPr="007E7A1F">
        <w:rPr>
          <w:rFonts w:ascii="Times New Roman" w:eastAsia="Times New Roman" w:hAnsi="Times New Roman" w:cs="Times New Roman"/>
          <w:sz w:val="24"/>
          <w:szCs w:val="24"/>
        </w:rPr>
        <w:t>during the course of</w:t>
      </w:r>
      <w:proofErr w:type="gramEnd"/>
      <w:r w:rsidR="00BA7135" w:rsidRPr="007E7A1F">
        <w:rPr>
          <w:rFonts w:ascii="Times New Roman" w:eastAsia="Times New Roman" w:hAnsi="Times New Roman" w:cs="Times New Roman"/>
          <w:sz w:val="24"/>
          <w:szCs w:val="24"/>
        </w:rPr>
        <w:t xml:space="preserve"> employment, the investigator shall:</w:t>
      </w:r>
    </w:p>
    <w:p w14:paraId="70AEBEEA" w14:textId="77777777" w:rsidR="003D10C5" w:rsidRPr="007E7A1F" w:rsidRDefault="003D10C5" w:rsidP="003728E1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9BBC2A3" w14:textId="2412C4EC" w:rsidR="00BA7135" w:rsidRPr="007E7A1F" w:rsidRDefault="00BA7135" w:rsidP="00761614">
      <w:pPr>
        <w:spacing w:after="0" w:line="240" w:lineRule="auto"/>
        <w:ind w:left="144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E7A1F">
        <w:rPr>
          <w:rFonts w:ascii="Times New Roman" w:eastAsia="Times New Roman" w:hAnsi="Times New Roman" w:cs="Times New Roman"/>
          <w:sz w:val="24"/>
          <w:szCs w:val="24"/>
        </w:rPr>
        <w:t>(1)</w:t>
      </w:r>
      <w:r w:rsidRPr="007E7A1F">
        <w:rPr>
          <w:rFonts w:ascii="Times New Roman" w:eastAsia="Times New Roman" w:hAnsi="Times New Roman" w:cs="Times New Roman"/>
          <w:sz w:val="24"/>
          <w:szCs w:val="24"/>
        </w:rPr>
        <w:tab/>
      </w:r>
      <w:r w:rsidR="006B7D74" w:rsidRPr="007E7A1F">
        <w:rPr>
          <w:rFonts w:ascii="Times New Roman" w:eastAsia="Times New Roman" w:hAnsi="Times New Roman" w:cs="Times New Roman"/>
          <w:sz w:val="24"/>
          <w:szCs w:val="24"/>
        </w:rPr>
        <w:t xml:space="preserve">Contact the Vermont Department of Human Resources and </w:t>
      </w:r>
      <w:r w:rsidR="006B0386" w:rsidRPr="007E7A1F">
        <w:rPr>
          <w:rFonts w:ascii="Times New Roman" w:eastAsia="Times New Roman" w:hAnsi="Times New Roman" w:cs="Times New Roman"/>
          <w:sz w:val="24"/>
          <w:szCs w:val="24"/>
        </w:rPr>
        <w:t xml:space="preserve">transfer all investigation materials to the Department of Human </w:t>
      </w:r>
      <w:proofErr w:type="gramStart"/>
      <w:r w:rsidR="006B0386" w:rsidRPr="007E7A1F">
        <w:rPr>
          <w:rFonts w:ascii="Times New Roman" w:eastAsia="Times New Roman" w:hAnsi="Times New Roman" w:cs="Times New Roman"/>
          <w:sz w:val="24"/>
          <w:szCs w:val="24"/>
        </w:rPr>
        <w:t>Resources;</w:t>
      </w:r>
      <w:proofErr w:type="gramEnd"/>
    </w:p>
    <w:p w14:paraId="7F194C53" w14:textId="5C9468C9" w:rsidR="00675C99" w:rsidRPr="007E7A1F" w:rsidRDefault="00675C99" w:rsidP="00761614">
      <w:pPr>
        <w:spacing w:after="0" w:line="240" w:lineRule="auto"/>
        <w:ind w:left="144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484DFBB" w14:textId="6B66403C" w:rsidR="00675C99" w:rsidRPr="007E7A1F" w:rsidRDefault="00675C99" w:rsidP="00761614">
      <w:pPr>
        <w:spacing w:after="0" w:line="240" w:lineRule="auto"/>
        <w:ind w:left="144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E7A1F">
        <w:rPr>
          <w:rFonts w:ascii="Times New Roman" w:eastAsia="Times New Roman" w:hAnsi="Times New Roman" w:cs="Times New Roman"/>
          <w:sz w:val="24"/>
          <w:szCs w:val="24"/>
        </w:rPr>
        <w:t>(2)</w:t>
      </w:r>
      <w:r w:rsidRPr="007E7A1F">
        <w:rPr>
          <w:rFonts w:ascii="Times New Roman" w:eastAsia="Times New Roman" w:hAnsi="Times New Roman" w:cs="Times New Roman"/>
          <w:sz w:val="24"/>
          <w:szCs w:val="24"/>
        </w:rPr>
        <w:tab/>
        <w:t>Notify the Commissioner of the Department where the conduct in question occurred that a credible allegation of discrimination has occurred</w:t>
      </w:r>
      <w:r w:rsidR="00D14AB5" w:rsidRPr="007E7A1F">
        <w:rPr>
          <w:rFonts w:ascii="Times New Roman" w:eastAsia="Times New Roman" w:hAnsi="Times New Roman" w:cs="Times New Roman"/>
          <w:sz w:val="24"/>
          <w:szCs w:val="24"/>
        </w:rPr>
        <w:t xml:space="preserve">, that the investigation has been referred to the Vermont Department of Human Resources, and that the </w:t>
      </w:r>
      <w:r w:rsidR="00A43C08" w:rsidRPr="007E7A1F">
        <w:rPr>
          <w:rFonts w:ascii="Times New Roman" w:eastAsia="Times New Roman" w:hAnsi="Times New Roman" w:cs="Times New Roman"/>
          <w:sz w:val="24"/>
          <w:szCs w:val="24"/>
        </w:rPr>
        <w:t>Department is required to assign a different employee to</w:t>
      </w:r>
      <w:r w:rsidR="00D14AB5" w:rsidRPr="007E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3C08" w:rsidRPr="007E7A1F">
        <w:rPr>
          <w:rFonts w:ascii="Times New Roman" w:eastAsia="Times New Roman" w:hAnsi="Times New Roman" w:cs="Times New Roman"/>
          <w:sz w:val="24"/>
          <w:szCs w:val="24"/>
        </w:rPr>
        <w:t xml:space="preserve">conduct the </w:t>
      </w:r>
      <w:r w:rsidR="27BA9C05" w:rsidRPr="007E7A1F">
        <w:rPr>
          <w:rFonts w:ascii="Times New Roman" w:eastAsia="Times New Roman" w:hAnsi="Times New Roman" w:cs="Times New Roman"/>
          <w:sz w:val="24"/>
          <w:szCs w:val="24"/>
        </w:rPr>
        <w:t>action</w:t>
      </w:r>
      <w:r w:rsidR="00A43C08" w:rsidRPr="007E7A1F">
        <w:rPr>
          <w:rFonts w:ascii="Times New Roman" w:eastAsia="Times New Roman" w:hAnsi="Times New Roman" w:cs="Times New Roman"/>
          <w:sz w:val="24"/>
          <w:szCs w:val="24"/>
        </w:rPr>
        <w:t xml:space="preserve"> that was subject to the grievance as though no previous </w:t>
      </w:r>
      <w:r w:rsidR="2CDBA074" w:rsidRPr="007E7A1F">
        <w:rPr>
          <w:rFonts w:ascii="Times New Roman" w:eastAsia="Times New Roman" w:hAnsi="Times New Roman" w:cs="Times New Roman"/>
          <w:sz w:val="24"/>
          <w:szCs w:val="24"/>
        </w:rPr>
        <w:t>action</w:t>
      </w:r>
      <w:r w:rsidR="00A43C08" w:rsidRPr="007E7A1F">
        <w:rPr>
          <w:rFonts w:ascii="Times New Roman" w:eastAsia="Times New Roman" w:hAnsi="Times New Roman" w:cs="Times New Roman"/>
          <w:sz w:val="24"/>
          <w:szCs w:val="24"/>
        </w:rPr>
        <w:t xml:space="preserve"> occurred</w:t>
      </w:r>
      <w:r w:rsidR="002F24D0">
        <w:rPr>
          <w:rFonts w:ascii="Times New Roman" w:eastAsia="Times New Roman" w:hAnsi="Times New Roman" w:cs="Times New Roman"/>
          <w:sz w:val="24"/>
          <w:szCs w:val="24"/>
        </w:rPr>
        <w:t>; and</w:t>
      </w:r>
      <w:r w:rsidR="00A43C08" w:rsidRPr="007E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6BD94C" w14:textId="36EE144D" w:rsidR="006B0386" w:rsidRPr="007E7A1F" w:rsidRDefault="006B0386" w:rsidP="003728E1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68D8F88" w14:textId="055D6C51" w:rsidR="006B0386" w:rsidRPr="007E7A1F" w:rsidRDefault="006B0386" w:rsidP="00335DAE">
      <w:pPr>
        <w:spacing w:after="0" w:line="240" w:lineRule="auto"/>
        <w:ind w:left="144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E7A1F">
        <w:rPr>
          <w:rFonts w:ascii="Times New Roman" w:eastAsia="Times New Roman" w:hAnsi="Times New Roman" w:cs="Times New Roman"/>
          <w:sz w:val="24"/>
          <w:szCs w:val="24"/>
        </w:rPr>
        <w:t>(</w:t>
      </w:r>
      <w:r w:rsidR="004F5451" w:rsidRPr="007E7A1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E7A1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E7A1F">
        <w:rPr>
          <w:rFonts w:ascii="Times New Roman" w:eastAsia="Times New Roman" w:hAnsi="Times New Roman" w:cs="Times New Roman"/>
          <w:sz w:val="24"/>
          <w:szCs w:val="24"/>
        </w:rPr>
        <w:tab/>
        <w:t xml:space="preserve">Notify the </w:t>
      </w:r>
      <w:r w:rsidR="00197941" w:rsidRPr="007E7A1F">
        <w:rPr>
          <w:rFonts w:ascii="Times New Roman" w:eastAsia="Times New Roman" w:hAnsi="Times New Roman" w:cs="Times New Roman"/>
          <w:sz w:val="24"/>
          <w:szCs w:val="24"/>
        </w:rPr>
        <w:t>complainant that</w:t>
      </w:r>
      <w:r w:rsidR="00761614" w:rsidRPr="007E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10C5" w:rsidRPr="007E7A1F">
        <w:rPr>
          <w:rFonts w:ascii="Times New Roman" w:eastAsia="Times New Roman" w:hAnsi="Times New Roman" w:cs="Times New Roman"/>
          <w:sz w:val="24"/>
          <w:szCs w:val="24"/>
        </w:rPr>
        <w:t xml:space="preserve">a credible allegation of discrimination has </w:t>
      </w:r>
      <w:r w:rsidR="003A3472" w:rsidRPr="007E7A1F">
        <w:rPr>
          <w:rFonts w:ascii="Times New Roman" w:eastAsia="Times New Roman" w:hAnsi="Times New Roman" w:cs="Times New Roman"/>
          <w:sz w:val="24"/>
          <w:szCs w:val="24"/>
        </w:rPr>
        <w:t>been filed,</w:t>
      </w:r>
      <w:r w:rsidR="00243A62" w:rsidRPr="007E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3472" w:rsidRPr="007E7A1F">
        <w:rPr>
          <w:rFonts w:ascii="Times New Roman" w:eastAsia="Times New Roman" w:hAnsi="Times New Roman" w:cs="Times New Roman"/>
          <w:sz w:val="24"/>
          <w:szCs w:val="24"/>
        </w:rPr>
        <w:t xml:space="preserve">that the investigation is continuing under the State’s Human Resources policies, and that </w:t>
      </w:r>
      <w:r w:rsidR="005E2BD3">
        <w:rPr>
          <w:rFonts w:ascii="Times New Roman" w:eastAsia="Times New Roman" w:hAnsi="Times New Roman" w:cs="Times New Roman"/>
          <w:sz w:val="24"/>
          <w:szCs w:val="24"/>
        </w:rPr>
        <w:t>ANR</w:t>
      </w:r>
      <w:r w:rsidR="004F0F82" w:rsidRPr="007E7A1F">
        <w:rPr>
          <w:rFonts w:ascii="Times New Roman" w:eastAsia="Times New Roman" w:hAnsi="Times New Roman" w:cs="Times New Roman"/>
          <w:sz w:val="24"/>
          <w:szCs w:val="24"/>
        </w:rPr>
        <w:t xml:space="preserve"> is assigning a person to review the A</w:t>
      </w:r>
      <w:r w:rsidR="005E2BD3">
        <w:rPr>
          <w:rFonts w:ascii="Times New Roman" w:eastAsia="Times New Roman" w:hAnsi="Times New Roman" w:cs="Times New Roman"/>
          <w:sz w:val="24"/>
          <w:szCs w:val="24"/>
        </w:rPr>
        <w:t>NR</w:t>
      </w:r>
      <w:r w:rsidR="004F0F82" w:rsidRPr="007E7A1F">
        <w:rPr>
          <w:rFonts w:ascii="Times New Roman" w:eastAsia="Times New Roman" w:hAnsi="Times New Roman" w:cs="Times New Roman"/>
          <w:sz w:val="24"/>
          <w:szCs w:val="24"/>
        </w:rPr>
        <w:t xml:space="preserve"> action </w:t>
      </w:r>
      <w:r w:rsidR="00C20C9C" w:rsidRPr="007E7A1F">
        <w:rPr>
          <w:rFonts w:ascii="Times New Roman" w:eastAsia="Times New Roman" w:hAnsi="Times New Roman" w:cs="Times New Roman"/>
          <w:sz w:val="24"/>
          <w:szCs w:val="24"/>
        </w:rPr>
        <w:t xml:space="preserve">(permit, grant, or other action) </w:t>
      </w:r>
      <w:r w:rsidR="00A43C08" w:rsidRPr="007E7A1F">
        <w:rPr>
          <w:rFonts w:ascii="Times New Roman" w:eastAsia="Times New Roman" w:hAnsi="Times New Roman" w:cs="Times New Roman"/>
          <w:sz w:val="24"/>
          <w:szCs w:val="24"/>
        </w:rPr>
        <w:t xml:space="preserve">to conduct the </w:t>
      </w:r>
      <w:r w:rsidR="7A3FE1D5" w:rsidRPr="007E7A1F">
        <w:rPr>
          <w:rFonts w:ascii="Times New Roman" w:eastAsia="Times New Roman" w:hAnsi="Times New Roman" w:cs="Times New Roman"/>
          <w:sz w:val="24"/>
          <w:szCs w:val="24"/>
        </w:rPr>
        <w:t>A</w:t>
      </w:r>
      <w:r w:rsidR="005E2BD3">
        <w:rPr>
          <w:rFonts w:ascii="Times New Roman" w:eastAsia="Times New Roman" w:hAnsi="Times New Roman" w:cs="Times New Roman"/>
          <w:sz w:val="24"/>
          <w:szCs w:val="24"/>
        </w:rPr>
        <w:t>NR</w:t>
      </w:r>
      <w:r w:rsidR="7A3FE1D5" w:rsidRPr="007E7A1F">
        <w:rPr>
          <w:rFonts w:ascii="Times New Roman" w:eastAsia="Times New Roman" w:hAnsi="Times New Roman" w:cs="Times New Roman"/>
          <w:sz w:val="24"/>
          <w:szCs w:val="24"/>
        </w:rPr>
        <w:t xml:space="preserve"> action</w:t>
      </w:r>
      <w:r w:rsidR="00A43C08" w:rsidRPr="007E7A1F">
        <w:rPr>
          <w:rFonts w:ascii="Times New Roman" w:eastAsia="Times New Roman" w:hAnsi="Times New Roman" w:cs="Times New Roman"/>
          <w:sz w:val="24"/>
          <w:szCs w:val="24"/>
        </w:rPr>
        <w:t xml:space="preserve"> that was subject to the grievance as though no previous </w:t>
      </w:r>
      <w:r w:rsidR="26A81494" w:rsidRPr="007E7A1F">
        <w:rPr>
          <w:rFonts w:ascii="Times New Roman" w:eastAsia="Times New Roman" w:hAnsi="Times New Roman" w:cs="Times New Roman"/>
          <w:sz w:val="24"/>
          <w:szCs w:val="24"/>
        </w:rPr>
        <w:t>action</w:t>
      </w:r>
      <w:r w:rsidR="00A43C08" w:rsidRPr="007E7A1F">
        <w:rPr>
          <w:rFonts w:ascii="Times New Roman" w:eastAsia="Times New Roman" w:hAnsi="Times New Roman" w:cs="Times New Roman"/>
          <w:sz w:val="24"/>
          <w:szCs w:val="24"/>
        </w:rPr>
        <w:t xml:space="preserve"> occurred.</w:t>
      </w:r>
    </w:p>
    <w:p w14:paraId="3A816956" w14:textId="451E1056" w:rsidR="005C430D" w:rsidRPr="007E7A1F" w:rsidRDefault="005C430D" w:rsidP="005C430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4A89BC6" w14:textId="664CAA46" w:rsidR="00AC5155" w:rsidRPr="007E7A1F" w:rsidRDefault="00AC5155" w:rsidP="00AC5155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E7A1F">
        <w:rPr>
          <w:rFonts w:ascii="Times New Roman" w:eastAsia="Times New Roman" w:hAnsi="Times New Roman" w:cs="Times New Roman"/>
          <w:sz w:val="24"/>
          <w:szCs w:val="24"/>
        </w:rPr>
        <w:t>(</w:t>
      </w:r>
      <w:r w:rsidR="007B7DE5" w:rsidRPr="007E7A1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E7A1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E7A1F">
        <w:rPr>
          <w:rFonts w:ascii="Times New Roman" w:eastAsia="Times New Roman" w:hAnsi="Times New Roman" w:cs="Times New Roman"/>
          <w:sz w:val="24"/>
          <w:szCs w:val="24"/>
        </w:rPr>
        <w:tab/>
        <w:t xml:space="preserve">Dismissal of Grievance.  An ANR Investigator may dismiss a grievance at any time if the Investigator determines that: </w:t>
      </w:r>
    </w:p>
    <w:p w14:paraId="036CEC13" w14:textId="77777777" w:rsidR="00AC5155" w:rsidRPr="007E7A1F" w:rsidRDefault="00AC5155" w:rsidP="00AC5155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4A9532C" w14:textId="77777777" w:rsidR="00AC5155" w:rsidRPr="007E7A1F" w:rsidRDefault="00AC5155" w:rsidP="00AC5155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E7A1F">
        <w:rPr>
          <w:rFonts w:ascii="Times New Roman" w:eastAsia="Times New Roman" w:hAnsi="Times New Roman" w:cs="Times New Roman"/>
          <w:sz w:val="24"/>
          <w:szCs w:val="24"/>
        </w:rPr>
        <w:t>(1)</w:t>
      </w:r>
      <w:r w:rsidRPr="007E7A1F">
        <w:rPr>
          <w:rFonts w:ascii="Times New Roman" w:eastAsia="Times New Roman" w:hAnsi="Times New Roman" w:cs="Times New Roman"/>
          <w:sz w:val="24"/>
          <w:szCs w:val="24"/>
        </w:rPr>
        <w:tab/>
        <w:t xml:space="preserve">There are not facts that support a credible claim that discrimination took </w:t>
      </w:r>
      <w:proofErr w:type="gramStart"/>
      <w:r w:rsidRPr="007E7A1F">
        <w:rPr>
          <w:rFonts w:ascii="Times New Roman" w:eastAsia="Times New Roman" w:hAnsi="Times New Roman" w:cs="Times New Roman"/>
          <w:sz w:val="24"/>
          <w:szCs w:val="24"/>
        </w:rPr>
        <w:t>place;</w:t>
      </w:r>
      <w:proofErr w:type="gramEnd"/>
    </w:p>
    <w:p w14:paraId="6EE87049" w14:textId="77777777" w:rsidR="00AC5155" w:rsidRPr="007E7A1F" w:rsidRDefault="00AC5155" w:rsidP="00AC5155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6288E4A" w14:textId="3819BC2D" w:rsidR="00AC5155" w:rsidRPr="007E7A1F" w:rsidRDefault="00AC5155" w:rsidP="00C4310C">
      <w:pPr>
        <w:spacing w:after="0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E7A1F">
        <w:rPr>
          <w:rFonts w:ascii="Times New Roman" w:eastAsia="Times New Roman" w:hAnsi="Times New Roman" w:cs="Times New Roman"/>
          <w:sz w:val="24"/>
          <w:szCs w:val="24"/>
        </w:rPr>
        <w:t>(2)</w:t>
      </w:r>
      <w:r w:rsidRPr="007E7A1F">
        <w:rPr>
          <w:rFonts w:ascii="Times New Roman" w:eastAsia="Times New Roman" w:hAnsi="Times New Roman" w:cs="Times New Roman"/>
          <w:sz w:val="24"/>
          <w:szCs w:val="24"/>
        </w:rPr>
        <w:tab/>
        <w:t xml:space="preserve">The grievance does </w:t>
      </w:r>
      <w:r w:rsidR="005E2BD3"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 w:rsidRPr="007E7A1F">
        <w:rPr>
          <w:rFonts w:ascii="Times New Roman" w:eastAsia="Times New Roman" w:hAnsi="Times New Roman" w:cs="Times New Roman"/>
          <w:sz w:val="24"/>
          <w:szCs w:val="24"/>
        </w:rPr>
        <w:t xml:space="preserve">allege discriminatory conduct that is subject to this </w:t>
      </w:r>
      <w:proofErr w:type="gramStart"/>
      <w:r w:rsidRPr="007E7A1F">
        <w:rPr>
          <w:rFonts w:ascii="Times New Roman" w:eastAsia="Times New Roman" w:hAnsi="Times New Roman" w:cs="Times New Roman"/>
          <w:sz w:val="24"/>
          <w:szCs w:val="24"/>
        </w:rPr>
        <w:t>procedure;</w:t>
      </w:r>
      <w:proofErr w:type="gramEnd"/>
    </w:p>
    <w:p w14:paraId="3CE78AC5" w14:textId="77777777" w:rsidR="00AC5155" w:rsidRPr="007E7A1F" w:rsidRDefault="00AC5155" w:rsidP="00AC5155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9C371E6" w14:textId="2611FB0C" w:rsidR="00AC5155" w:rsidRPr="007E7A1F" w:rsidRDefault="00AC5155" w:rsidP="00AC5155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E7A1F">
        <w:rPr>
          <w:rFonts w:ascii="Times New Roman" w:eastAsia="Times New Roman" w:hAnsi="Times New Roman" w:cs="Times New Roman"/>
          <w:sz w:val="24"/>
          <w:szCs w:val="24"/>
        </w:rPr>
        <w:t>(3)</w:t>
      </w:r>
      <w:r w:rsidRPr="007E7A1F">
        <w:rPr>
          <w:rFonts w:ascii="Times New Roman" w:eastAsia="Times New Roman" w:hAnsi="Times New Roman" w:cs="Times New Roman"/>
          <w:sz w:val="24"/>
          <w:szCs w:val="24"/>
        </w:rPr>
        <w:tab/>
        <w:t xml:space="preserve">The grievance does </w:t>
      </w:r>
      <w:r w:rsidR="005E2BD3"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 w:rsidRPr="007E7A1F">
        <w:rPr>
          <w:rFonts w:ascii="Times New Roman" w:eastAsia="Times New Roman" w:hAnsi="Times New Roman" w:cs="Times New Roman"/>
          <w:sz w:val="24"/>
          <w:szCs w:val="24"/>
        </w:rPr>
        <w:t xml:space="preserve">make allegations against ANR or one of its </w:t>
      </w:r>
      <w:proofErr w:type="gramStart"/>
      <w:r w:rsidRPr="007E7A1F">
        <w:rPr>
          <w:rFonts w:ascii="Times New Roman" w:eastAsia="Times New Roman" w:hAnsi="Times New Roman" w:cs="Times New Roman"/>
          <w:sz w:val="24"/>
          <w:szCs w:val="24"/>
        </w:rPr>
        <w:t>subrecipients;</w:t>
      </w:r>
      <w:proofErr w:type="gramEnd"/>
      <w:r w:rsidRPr="007E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F53F38" w14:textId="77777777" w:rsidR="00AC5155" w:rsidRPr="007E7A1F" w:rsidRDefault="00AC5155" w:rsidP="00AC5155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087502A" w14:textId="77777777" w:rsidR="00AC5155" w:rsidRPr="007E7A1F" w:rsidRDefault="00AC5155" w:rsidP="00AC5155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E7A1F">
        <w:rPr>
          <w:rFonts w:ascii="Times New Roman" w:eastAsia="Times New Roman" w:hAnsi="Times New Roman" w:cs="Times New Roman"/>
          <w:sz w:val="24"/>
          <w:szCs w:val="24"/>
        </w:rPr>
        <w:t>(4)</w:t>
      </w:r>
      <w:r w:rsidRPr="007E7A1F">
        <w:rPr>
          <w:rFonts w:ascii="Times New Roman" w:eastAsia="Times New Roman" w:hAnsi="Times New Roman" w:cs="Times New Roman"/>
          <w:sz w:val="24"/>
          <w:szCs w:val="24"/>
        </w:rPr>
        <w:tab/>
        <w:t xml:space="preserve">The complainant fails to respond to requests for additional </w:t>
      </w:r>
      <w:proofErr w:type="gramStart"/>
      <w:r w:rsidRPr="007E7A1F">
        <w:rPr>
          <w:rFonts w:ascii="Times New Roman" w:eastAsia="Times New Roman" w:hAnsi="Times New Roman" w:cs="Times New Roman"/>
          <w:sz w:val="24"/>
          <w:szCs w:val="24"/>
        </w:rPr>
        <w:t>information;</w:t>
      </w:r>
      <w:proofErr w:type="gramEnd"/>
      <w:r w:rsidRPr="007E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1B28CE" w14:textId="77777777" w:rsidR="00AC5155" w:rsidRPr="007E7A1F" w:rsidRDefault="00AC5155" w:rsidP="00AC5155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6F966F7" w14:textId="77777777" w:rsidR="00AC5155" w:rsidRPr="007E7A1F" w:rsidRDefault="00AC5155" w:rsidP="00AC5155">
      <w:pPr>
        <w:spacing w:after="0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E7A1F">
        <w:rPr>
          <w:rFonts w:ascii="Times New Roman" w:eastAsia="Times New Roman" w:hAnsi="Times New Roman" w:cs="Times New Roman"/>
          <w:sz w:val="24"/>
          <w:szCs w:val="24"/>
        </w:rPr>
        <w:t>(5)</w:t>
      </w:r>
      <w:r w:rsidRPr="007E7A1F">
        <w:rPr>
          <w:rFonts w:ascii="Times New Roman" w:eastAsia="Times New Roman" w:hAnsi="Times New Roman" w:cs="Times New Roman"/>
          <w:sz w:val="24"/>
          <w:szCs w:val="24"/>
        </w:rPr>
        <w:tab/>
        <w:t>The grievance is not timely and good cause does not exist for waiving the timing requirement.</w:t>
      </w:r>
    </w:p>
    <w:p w14:paraId="595A34CE" w14:textId="77777777" w:rsidR="00AC5155" w:rsidRPr="007E7A1F" w:rsidRDefault="00AC5155" w:rsidP="00C43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DEFD2E" w14:textId="614AD847" w:rsidR="00846D28" w:rsidRPr="007E7A1F" w:rsidRDefault="00DF12A7" w:rsidP="00EF47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A1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§ 6.  </w:t>
      </w:r>
      <w:r w:rsidR="005A60B7" w:rsidRPr="007E7A1F">
        <w:rPr>
          <w:rFonts w:ascii="Times New Roman" w:eastAsia="Times New Roman" w:hAnsi="Times New Roman" w:cs="Times New Roman"/>
          <w:b/>
          <w:sz w:val="24"/>
          <w:szCs w:val="24"/>
        </w:rPr>
        <w:t>Recordkeeping</w:t>
      </w:r>
    </w:p>
    <w:p w14:paraId="362392F9" w14:textId="0DCA1A00" w:rsidR="00846D28" w:rsidRPr="007E7A1F" w:rsidRDefault="00846D28" w:rsidP="00846D2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6C4A39" w14:textId="1F9586B8" w:rsidR="00846D28" w:rsidRPr="007E7A1F" w:rsidRDefault="00EF471E" w:rsidP="00EF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A1F">
        <w:rPr>
          <w:rFonts w:ascii="Times New Roman" w:eastAsia="Times New Roman" w:hAnsi="Times New Roman" w:cs="Times New Roman"/>
          <w:sz w:val="24"/>
          <w:szCs w:val="24"/>
        </w:rPr>
        <w:t>The Nondiscrimination Coordinator</w:t>
      </w:r>
      <w:r w:rsidR="00846D28" w:rsidRPr="007E7A1F">
        <w:rPr>
          <w:rFonts w:ascii="Times New Roman" w:eastAsia="Times New Roman" w:hAnsi="Times New Roman" w:cs="Times New Roman"/>
          <w:sz w:val="24"/>
          <w:szCs w:val="24"/>
        </w:rPr>
        <w:t xml:space="preserve"> shall</w:t>
      </w:r>
      <w:r w:rsidR="000958C6">
        <w:rPr>
          <w:rFonts w:ascii="Times New Roman" w:eastAsia="Times New Roman" w:hAnsi="Times New Roman" w:cs="Times New Roman"/>
          <w:sz w:val="24"/>
          <w:szCs w:val="24"/>
        </w:rPr>
        <w:t xml:space="preserve"> enter</w:t>
      </w:r>
      <w:r w:rsidR="00846D28" w:rsidRPr="007E7A1F">
        <w:rPr>
          <w:rFonts w:ascii="Times New Roman" w:eastAsia="Times New Roman" w:hAnsi="Times New Roman" w:cs="Times New Roman"/>
          <w:sz w:val="24"/>
          <w:szCs w:val="24"/>
        </w:rPr>
        <w:t xml:space="preserve"> each</w:t>
      </w:r>
      <w:r w:rsidRPr="007E7A1F">
        <w:rPr>
          <w:rFonts w:ascii="Times New Roman" w:eastAsia="Times New Roman" w:hAnsi="Times New Roman" w:cs="Times New Roman"/>
          <w:sz w:val="24"/>
          <w:szCs w:val="24"/>
        </w:rPr>
        <w:t xml:space="preserve"> written complaint </w:t>
      </w:r>
      <w:r w:rsidR="00846D28" w:rsidRPr="007E7A1F">
        <w:rPr>
          <w:rFonts w:ascii="Times New Roman" w:eastAsia="Times New Roman" w:hAnsi="Times New Roman" w:cs="Times New Roman"/>
          <w:sz w:val="24"/>
          <w:szCs w:val="24"/>
        </w:rPr>
        <w:t xml:space="preserve">into a </w:t>
      </w:r>
      <w:r w:rsidR="005A60B7" w:rsidRPr="007E7A1F">
        <w:rPr>
          <w:rFonts w:ascii="Times New Roman" w:eastAsia="Times New Roman" w:hAnsi="Times New Roman" w:cs="Times New Roman"/>
          <w:sz w:val="24"/>
          <w:szCs w:val="24"/>
        </w:rPr>
        <w:t xml:space="preserve">log or </w:t>
      </w:r>
      <w:r w:rsidR="00846D28" w:rsidRPr="007E7A1F">
        <w:rPr>
          <w:rFonts w:ascii="Times New Roman" w:eastAsia="Times New Roman" w:hAnsi="Times New Roman" w:cs="Times New Roman"/>
          <w:sz w:val="24"/>
          <w:szCs w:val="24"/>
        </w:rPr>
        <w:t>database including the complainant</w:t>
      </w:r>
      <w:r w:rsidR="00846D28" w:rsidRPr="007E7A1F">
        <w:rPr>
          <w:rFonts w:ascii="Times New Roman" w:eastAsia="Times New Roman" w:hAnsi="Times New Roman" w:cs="Times New Roman" w:hint="eastAsia"/>
          <w:sz w:val="24"/>
          <w:szCs w:val="24"/>
        </w:rPr>
        <w:t>’</w:t>
      </w:r>
      <w:r w:rsidR="00846D28" w:rsidRPr="007E7A1F">
        <w:rPr>
          <w:rFonts w:ascii="Times New Roman" w:eastAsia="Times New Roman" w:hAnsi="Times New Roman" w:cs="Times New Roman"/>
          <w:sz w:val="24"/>
          <w:szCs w:val="24"/>
        </w:rPr>
        <w:t>s name and contact information, date(s) of the alleged discriminatory action(s), and the alleged basis.</w:t>
      </w:r>
      <w:r w:rsidR="005A60B7" w:rsidRPr="007E7A1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3FF5946D" w:rsidRPr="007E7A1F">
        <w:rPr>
          <w:rFonts w:ascii="Times New Roman" w:eastAsia="Times New Roman" w:hAnsi="Times New Roman" w:cs="Times New Roman"/>
          <w:sz w:val="24"/>
          <w:szCs w:val="24"/>
        </w:rPr>
        <w:t xml:space="preserve">The log </w:t>
      </w:r>
      <w:r w:rsidR="005718EB">
        <w:rPr>
          <w:rFonts w:ascii="Times New Roman" w:eastAsia="Times New Roman" w:hAnsi="Times New Roman" w:cs="Times New Roman"/>
          <w:sz w:val="24"/>
          <w:szCs w:val="24"/>
        </w:rPr>
        <w:t xml:space="preserve">or database </w:t>
      </w:r>
      <w:r w:rsidR="3FF5946D" w:rsidRPr="007E7A1F">
        <w:rPr>
          <w:rFonts w:ascii="Times New Roman" w:eastAsia="Times New Roman" w:hAnsi="Times New Roman" w:cs="Times New Roman"/>
          <w:sz w:val="24"/>
          <w:szCs w:val="24"/>
        </w:rPr>
        <w:t>will also include a written description of the outcome of the investig</w:t>
      </w:r>
      <w:r w:rsidR="00541EEA" w:rsidRPr="007E7A1F">
        <w:rPr>
          <w:rFonts w:ascii="Times New Roman" w:eastAsia="Times New Roman" w:hAnsi="Times New Roman" w:cs="Times New Roman"/>
          <w:sz w:val="24"/>
          <w:szCs w:val="24"/>
        </w:rPr>
        <w:t>at</w:t>
      </w:r>
      <w:r w:rsidR="3FF5946D" w:rsidRPr="007E7A1F">
        <w:rPr>
          <w:rFonts w:ascii="Times New Roman" w:eastAsia="Times New Roman" w:hAnsi="Times New Roman" w:cs="Times New Roman"/>
          <w:sz w:val="24"/>
          <w:szCs w:val="24"/>
        </w:rPr>
        <w:t>ion</w:t>
      </w:r>
      <w:r w:rsidR="6A0405AE" w:rsidRPr="007E7A1F">
        <w:rPr>
          <w:rFonts w:ascii="Times New Roman" w:eastAsia="Times New Roman" w:hAnsi="Times New Roman" w:cs="Times New Roman"/>
          <w:sz w:val="24"/>
          <w:szCs w:val="24"/>
        </w:rPr>
        <w:t>.</w:t>
      </w:r>
      <w:r w:rsidR="3FF5946D" w:rsidRPr="007E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60B7" w:rsidRPr="007E7A1F">
        <w:rPr>
          <w:rFonts w:ascii="Times New Roman" w:eastAsia="Times New Roman" w:hAnsi="Times New Roman" w:cs="Times New Roman"/>
          <w:sz w:val="24"/>
          <w:szCs w:val="24"/>
        </w:rPr>
        <w:t>This log or database shall be available for public viewing</w:t>
      </w:r>
      <w:r w:rsidR="004C1586">
        <w:rPr>
          <w:rFonts w:ascii="Times New Roman" w:eastAsia="Times New Roman" w:hAnsi="Times New Roman" w:cs="Times New Roman"/>
          <w:sz w:val="24"/>
          <w:szCs w:val="24"/>
        </w:rPr>
        <w:t>.</w:t>
      </w:r>
      <w:r w:rsidR="32D54A33" w:rsidRPr="007E7A1F">
        <w:rPr>
          <w:rFonts w:ascii="Times New Roman" w:eastAsia="Times New Roman" w:hAnsi="Times New Roman" w:cs="Times New Roman"/>
          <w:sz w:val="24"/>
          <w:szCs w:val="24"/>
        </w:rPr>
        <w:t xml:space="preserve"> This log </w:t>
      </w:r>
      <w:r w:rsidR="005718EB">
        <w:rPr>
          <w:rFonts w:ascii="Times New Roman" w:eastAsia="Times New Roman" w:hAnsi="Times New Roman" w:cs="Times New Roman"/>
          <w:sz w:val="24"/>
          <w:szCs w:val="24"/>
        </w:rPr>
        <w:t xml:space="preserve">or database </w:t>
      </w:r>
      <w:r w:rsidR="32D54A33" w:rsidRPr="007E7A1F">
        <w:rPr>
          <w:rFonts w:ascii="Times New Roman" w:eastAsia="Times New Roman" w:hAnsi="Times New Roman" w:cs="Times New Roman"/>
          <w:sz w:val="24"/>
          <w:szCs w:val="24"/>
        </w:rPr>
        <w:t>will be reviewed on an annual</w:t>
      </w:r>
      <w:r w:rsidR="47422392" w:rsidRPr="007E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497E" w:rsidRPr="007E7A1F">
        <w:rPr>
          <w:rFonts w:ascii="Times New Roman" w:eastAsia="Times New Roman" w:hAnsi="Times New Roman" w:cs="Times New Roman"/>
          <w:sz w:val="24"/>
          <w:szCs w:val="24"/>
        </w:rPr>
        <w:t xml:space="preserve">basis </w:t>
      </w:r>
      <w:r w:rsidR="00547B4D" w:rsidRPr="007E7A1F">
        <w:rPr>
          <w:rFonts w:ascii="Times New Roman" w:eastAsia="Times New Roman" w:hAnsi="Times New Roman" w:cs="Times New Roman"/>
          <w:sz w:val="24"/>
          <w:szCs w:val="24"/>
        </w:rPr>
        <w:t xml:space="preserve">by the Nondiscrimination Coordinator </w:t>
      </w:r>
      <w:r w:rsidR="32D54A33" w:rsidRPr="007E7A1F">
        <w:rPr>
          <w:rFonts w:ascii="Times New Roman" w:eastAsia="Times New Roman" w:hAnsi="Times New Roman" w:cs="Times New Roman"/>
          <w:sz w:val="24"/>
          <w:szCs w:val="24"/>
        </w:rPr>
        <w:t>and revised as necessary, to ensure prompt and fair re</w:t>
      </w:r>
      <w:r w:rsidR="10BA2DDC" w:rsidRPr="007E7A1F">
        <w:rPr>
          <w:rFonts w:ascii="Times New Roman" w:eastAsia="Times New Roman" w:hAnsi="Times New Roman" w:cs="Times New Roman"/>
          <w:sz w:val="24"/>
          <w:szCs w:val="24"/>
        </w:rPr>
        <w:t>solution of discrimination complaints</w:t>
      </w:r>
      <w:r w:rsidR="3CB07EC5" w:rsidRPr="007E7A1F">
        <w:rPr>
          <w:rFonts w:ascii="Times New Roman" w:eastAsia="Times New Roman" w:hAnsi="Times New Roman" w:cs="Times New Roman"/>
          <w:sz w:val="24"/>
          <w:szCs w:val="24"/>
        </w:rPr>
        <w:t>,</w:t>
      </w:r>
      <w:r w:rsidR="00742E75" w:rsidRPr="007E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CB07EC5" w:rsidRPr="007E7A1F">
        <w:rPr>
          <w:rFonts w:ascii="Times New Roman" w:eastAsia="Times New Roman" w:hAnsi="Times New Roman" w:cs="Times New Roman"/>
          <w:sz w:val="24"/>
          <w:szCs w:val="24"/>
        </w:rPr>
        <w:t xml:space="preserve">and to identify </w:t>
      </w:r>
      <w:r w:rsidR="00787912" w:rsidRPr="007E7A1F">
        <w:rPr>
          <w:rFonts w:ascii="Times New Roman" w:eastAsia="Times New Roman" w:hAnsi="Times New Roman" w:cs="Times New Roman"/>
          <w:sz w:val="24"/>
          <w:szCs w:val="24"/>
        </w:rPr>
        <w:t>p</w:t>
      </w:r>
      <w:r w:rsidR="3CB07EC5" w:rsidRPr="007E7A1F">
        <w:rPr>
          <w:rFonts w:ascii="Times New Roman" w:eastAsia="Times New Roman" w:hAnsi="Times New Roman" w:cs="Times New Roman"/>
          <w:sz w:val="24"/>
          <w:szCs w:val="24"/>
        </w:rPr>
        <w:t>atterns or systematic problems.</w:t>
      </w:r>
    </w:p>
    <w:sectPr w:rsidR="00846D28" w:rsidRPr="007E7A1F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09273" w14:textId="77777777" w:rsidR="00823B74" w:rsidRDefault="00823B74" w:rsidP="00805C8D">
      <w:pPr>
        <w:spacing w:after="0" w:line="240" w:lineRule="auto"/>
      </w:pPr>
      <w:r>
        <w:separator/>
      </w:r>
    </w:p>
  </w:endnote>
  <w:endnote w:type="continuationSeparator" w:id="0">
    <w:p w14:paraId="690881DE" w14:textId="77777777" w:rsidR="00823B74" w:rsidRDefault="00823B74" w:rsidP="00805C8D">
      <w:pPr>
        <w:spacing w:after="0" w:line="240" w:lineRule="auto"/>
      </w:pPr>
      <w:r>
        <w:continuationSeparator/>
      </w:r>
    </w:p>
  </w:endnote>
  <w:endnote w:type="continuationNotice" w:id="1">
    <w:p w14:paraId="52A04C2D" w14:textId="77777777" w:rsidR="00823B74" w:rsidRDefault="00823B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54865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B4F3C1" w14:textId="5F83FE75" w:rsidR="00805C8D" w:rsidRDefault="00805C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EDEDB8" w14:textId="77777777" w:rsidR="00805C8D" w:rsidRDefault="00805C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E69EE" w14:textId="77777777" w:rsidR="00823B74" w:rsidRDefault="00823B74" w:rsidP="00805C8D">
      <w:pPr>
        <w:spacing w:after="0" w:line="240" w:lineRule="auto"/>
      </w:pPr>
      <w:r>
        <w:separator/>
      </w:r>
    </w:p>
  </w:footnote>
  <w:footnote w:type="continuationSeparator" w:id="0">
    <w:p w14:paraId="26D48793" w14:textId="77777777" w:rsidR="00823B74" w:rsidRDefault="00823B74" w:rsidP="00805C8D">
      <w:pPr>
        <w:spacing w:after="0" w:line="240" w:lineRule="auto"/>
      </w:pPr>
      <w:r>
        <w:continuationSeparator/>
      </w:r>
    </w:p>
  </w:footnote>
  <w:footnote w:type="continuationNotice" w:id="1">
    <w:p w14:paraId="3DCB6512" w14:textId="77777777" w:rsidR="00823B74" w:rsidRDefault="00823B7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8183B"/>
    <w:multiLevelType w:val="multilevel"/>
    <w:tmpl w:val="AF2CD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F1C8F"/>
    <w:multiLevelType w:val="hybridMultilevel"/>
    <w:tmpl w:val="B2E8F6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A92C67"/>
    <w:multiLevelType w:val="hybridMultilevel"/>
    <w:tmpl w:val="53A44F5E"/>
    <w:lvl w:ilvl="0" w:tplc="29C822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D7251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AB86F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712D4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43212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D4AC4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DBABB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B58DC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5BA9F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0072CD"/>
    <w:multiLevelType w:val="multilevel"/>
    <w:tmpl w:val="E2764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2E74DA"/>
    <w:multiLevelType w:val="hybridMultilevel"/>
    <w:tmpl w:val="565EBDBE"/>
    <w:lvl w:ilvl="0" w:tplc="55066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5A47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22D7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B4DF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AC09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E441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1834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484B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607B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1E7C3F"/>
    <w:multiLevelType w:val="multilevel"/>
    <w:tmpl w:val="89BEB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0676EB"/>
    <w:multiLevelType w:val="hybridMultilevel"/>
    <w:tmpl w:val="CF8A8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C1185"/>
    <w:multiLevelType w:val="hybridMultilevel"/>
    <w:tmpl w:val="BE8C7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07F1C"/>
    <w:multiLevelType w:val="hybridMultilevel"/>
    <w:tmpl w:val="6C882252"/>
    <w:lvl w:ilvl="0" w:tplc="5B22B1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21E5B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E90BD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012C8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A9073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34802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542CC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81CB4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FE23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KwNLMwMjQ2NzAwNTBR0lEKTi0uzszPAykwrAUABz9tLCwAAAA="/>
  </w:docVars>
  <w:rsids>
    <w:rsidRoot w:val="000212DE"/>
    <w:rsid w:val="00003115"/>
    <w:rsid w:val="00004AD8"/>
    <w:rsid w:val="00012C57"/>
    <w:rsid w:val="00013D7A"/>
    <w:rsid w:val="0001433D"/>
    <w:rsid w:val="00017A4F"/>
    <w:rsid w:val="000212DE"/>
    <w:rsid w:val="0002322D"/>
    <w:rsid w:val="00050E07"/>
    <w:rsid w:val="0005725A"/>
    <w:rsid w:val="00060A5A"/>
    <w:rsid w:val="00060A6D"/>
    <w:rsid w:val="00061648"/>
    <w:rsid w:val="0007053E"/>
    <w:rsid w:val="0008237F"/>
    <w:rsid w:val="000958C6"/>
    <w:rsid w:val="00097C78"/>
    <w:rsid w:val="000A0EFE"/>
    <w:rsid w:val="000B18CC"/>
    <w:rsid w:val="000B7B60"/>
    <w:rsid w:val="000C27FC"/>
    <w:rsid w:val="000D5C93"/>
    <w:rsid w:val="000D5DBF"/>
    <w:rsid w:val="000D6C55"/>
    <w:rsid w:val="000E196C"/>
    <w:rsid w:val="000E24B0"/>
    <w:rsid w:val="000E33BE"/>
    <w:rsid w:val="000F1003"/>
    <w:rsid w:val="000F22B5"/>
    <w:rsid w:val="000F25B6"/>
    <w:rsid w:val="000F6575"/>
    <w:rsid w:val="00100133"/>
    <w:rsid w:val="0010428B"/>
    <w:rsid w:val="00104E7F"/>
    <w:rsid w:val="001406ED"/>
    <w:rsid w:val="00140796"/>
    <w:rsid w:val="00153370"/>
    <w:rsid w:val="00153E2D"/>
    <w:rsid w:val="001606DB"/>
    <w:rsid w:val="001614C1"/>
    <w:rsid w:val="001720A9"/>
    <w:rsid w:val="00183AD2"/>
    <w:rsid w:val="001926F9"/>
    <w:rsid w:val="00197941"/>
    <w:rsid w:val="001A28D9"/>
    <w:rsid w:val="001A40BD"/>
    <w:rsid w:val="001A6B3A"/>
    <w:rsid w:val="001B0A96"/>
    <w:rsid w:val="001B562B"/>
    <w:rsid w:val="001C6139"/>
    <w:rsid w:val="001E05EE"/>
    <w:rsid w:val="001E3CD2"/>
    <w:rsid w:val="001E6BBF"/>
    <w:rsid w:val="001E7F0C"/>
    <w:rsid w:val="001E7F14"/>
    <w:rsid w:val="001F62C0"/>
    <w:rsid w:val="001F7195"/>
    <w:rsid w:val="001F7CDC"/>
    <w:rsid w:val="0020336C"/>
    <w:rsid w:val="0020669D"/>
    <w:rsid w:val="00213A1A"/>
    <w:rsid w:val="0022265F"/>
    <w:rsid w:val="002263FB"/>
    <w:rsid w:val="002316E7"/>
    <w:rsid w:val="002342D7"/>
    <w:rsid w:val="0023785D"/>
    <w:rsid w:val="002432D8"/>
    <w:rsid w:val="00243A62"/>
    <w:rsid w:val="00244039"/>
    <w:rsid w:val="00246130"/>
    <w:rsid w:val="0025199D"/>
    <w:rsid w:val="00261A32"/>
    <w:rsid w:val="00264CB0"/>
    <w:rsid w:val="0028084F"/>
    <w:rsid w:val="002869E6"/>
    <w:rsid w:val="0029520F"/>
    <w:rsid w:val="002A1554"/>
    <w:rsid w:val="002A2293"/>
    <w:rsid w:val="002B5076"/>
    <w:rsid w:val="002C05CF"/>
    <w:rsid w:val="002E768C"/>
    <w:rsid w:val="002F0378"/>
    <w:rsid w:val="002F13AC"/>
    <w:rsid w:val="002F24D0"/>
    <w:rsid w:val="00305155"/>
    <w:rsid w:val="0030551E"/>
    <w:rsid w:val="00310D0D"/>
    <w:rsid w:val="00335DAE"/>
    <w:rsid w:val="00337BDB"/>
    <w:rsid w:val="003468A5"/>
    <w:rsid w:val="00356052"/>
    <w:rsid w:val="00357338"/>
    <w:rsid w:val="00370C48"/>
    <w:rsid w:val="003728E1"/>
    <w:rsid w:val="00377174"/>
    <w:rsid w:val="003812BA"/>
    <w:rsid w:val="00393712"/>
    <w:rsid w:val="003A1948"/>
    <w:rsid w:val="003A3137"/>
    <w:rsid w:val="003A3472"/>
    <w:rsid w:val="003B0DE2"/>
    <w:rsid w:val="003B16AF"/>
    <w:rsid w:val="003B33B5"/>
    <w:rsid w:val="003C4A97"/>
    <w:rsid w:val="003D0B97"/>
    <w:rsid w:val="003D10C5"/>
    <w:rsid w:val="003E37FA"/>
    <w:rsid w:val="003E4334"/>
    <w:rsid w:val="003E4DDA"/>
    <w:rsid w:val="003E5946"/>
    <w:rsid w:val="003F02FB"/>
    <w:rsid w:val="003F20D7"/>
    <w:rsid w:val="003F3DF4"/>
    <w:rsid w:val="003F5E2D"/>
    <w:rsid w:val="003F6B33"/>
    <w:rsid w:val="00401541"/>
    <w:rsid w:val="00405202"/>
    <w:rsid w:val="00406DAF"/>
    <w:rsid w:val="00420785"/>
    <w:rsid w:val="00435EF3"/>
    <w:rsid w:val="004370AD"/>
    <w:rsid w:val="00444934"/>
    <w:rsid w:val="0046027D"/>
    <w:rsid w:val="00466296"/>
    <w:rsid w:val="00470944"/>
    <w:rsid w:val="00474B32"/>
    <w:rsid w:val="00475E39"/>
    <w:rsid w:val="00477C05"/>
    <w:rsid w:val="004A2777"/>
    <w:rsid w:val="004C1586"/>
    <w:rsid w:val="004C1E33"/>
    <w:rsid w:val="004F0F82"/>
    <w:rsid w:val="004F5316"/>
    <w:rsid w:val="004F5451"/>
    <w:rsid w:val="004F55AC"/>
    <w:rsid w:val="0051073C"/>
    <w:rsid w:val="0052163A"/>
    <w:rsid w:val="00526402"/>
    <w:rsid w:val="0053687C"/>
    <w:rsid w:val="00536940"/>
    <w:rsid w:val="00540AE2"/>
    <w:rsid w:val="00541EEA"/>
    <w:rsid w:val="005424A9"/>
    <w:rsid w:val="00542CE3"/>
    <w:rsid w:val="00545882"/>
    <w:rsid w:val="00547B4D"/>
    <w:rsid w:val="0055139F"/>
    <w:rsid w:val="005718EB"/>
    <w:rsid w:val="00582878"/>
    <w:rsid w:val="00582DEF"/>
    <w:rsid w:val="0058337E"/>
    <w:rsid w:val="00587C8A"/>
    <w:rsid w:val="005923C3"/>
    <w:rsid w:val="005A60B7"/>
    <w:rsid w:val="005C143E"/>
    <w:rsid w:val="005C4270"/>
    <w:rsid w:val="005C430D"/>
    <w:rsid w:val="005C5DC6"/>
    <w:rsid w:val="005D0B41"/>
    <w:rsid w:val="005D5B13"/>
    <w:rsid w:val="005E2BD3"/>
    <w:rsid w:val="005E4DA7"/>
    <w:rsid w:val="005F0FC9"/>
    <w:rsid w:val="005F1F98"/>
    <w:rsid w:val="005F458A"/>
    <w:rsid w:val="00610FF2"/>
    <w:rsid w:val="0061274C"/>
    <w:rsid w:val="00621065"/>
    <w:rsid w:val="00621344"/>
    <w:rsid w:val="0062163B"/>
    <w:rsid w:val="00622817"/>
    <w:rsid w:val="0063176E"/>
    <w:rsid w:val="00635687"/>
    <w:rsid w:val="006409D1"/>
    <w:rsid w:val="00641A50"/>
    <w:rsid w:val="006447F5"/>
    <w:rsid w:val="0064762F"/>
    <w:rsid w:val="00651C19"/>
    <w:rsid w:val="00663184"/>
    <w:rsid w:val="00673604"/>
    <w:rsid w:val="00675C99"/>
    <w:rsid w:val="00676BD6"/>
    <w:rsid w:val="00683FE0"/>
    <w:rsid w:val="0069039B"/>
    <w:rsid w:val="00692C6B"/>
    <w:rsid w:val="0069430B"/>
    <w:rsid w:val="0069729D"/>
    <w:rsid w:val="006A1547"/>
    <w:rsid w:val="006A4D70"/>
    <w:rsid w:val="006B0386"/>
    <w:rsid w:val="006B0F4E"/>
    <w:rsid w:val="006B2320"/>
    <w:rsid w:val="006B482A"/>
    <w:rsid w:val="006B7AFB"/>
    <w:rsid w:val="006B7D74"/>
    <w:rsid w:val="006C7E69"/>
    <w:rsid w:val="006D2050"/>
    <w:rsid w:val="006D64EF"/>
    <w:rsid w:val="006F055A"/>
    <w:rsid w:val="006F1737"/>
    <w:rsid w:val="006F4108"/>
    <w:rsid w:val="007107D9"/>
    <w:rsid w:val="00710965"/>
    <w:rsid w:val="00721390"/>
    <w:rsid w:val="00725384"/>
    <w:rsid w:val="00737FC5"/>
    <w:rsid w:val="00742E75"/>
    <w:rsid w:val="007467C1"/>
    <w:rsid w:val="00746CE6"/>
    <w:rsid w:val="0075091F"/>
    <w:rsid w:val="00761614"/>
    <w:rsid w:val="00762F40"/>
    <w:rsid w:val="00763213"/>
    <w:rsid w:val="00767877"/>
    <w:rsid w:val="00771D02"/>
    <w:rsid w:val="00777E0A"/>
    <w:rsid w:val="00786ACA"/>
    <w:rsid w:val="00787912"/>
    <w:rsid w:val="007916A8"/>
    <w:rsid w:val="00792316"/>
    <w:rsid w:val="007A30CC"/>
    <w:rsid w:val="007A4BBF"/>
    <w:rsid w:val="007A7FA8"/>
    <w:rsid w:val="007B72A6"/>
    <w:rsid w:val="007B7DE5"/>
    <w:rsid w:val="007D1C71"/>
    <w:rsid w:val="007D7C5C"/>
    <w:rsid w:val="007E53CF"/>
    <w:rsid w:val="007E7A1F"/>
    <w:rsid w:val="007F78C3"/>
    <w:rsid w:val="007F7914"/>
    <w:rsid w:val="00805C8D"/>
    <w:rsid w:val="00807BAC"/>
    <w:rsid w:val="00821AB3"/>
    <w:rsid w:val="00823B74"/>
    <w:rsid w:val="008266D2"/>
    <w:rsid w:val="00833945"/>
    <w:rsid w:val="008360A4"/>
    <w:rsid w:val="0083739E"/>
    <w:rsid w:val="008455FA"/>
    <w:rsid w:val="00846D28"/>
    <w:rsid w:val="00846E85"/>
    <w:rsid w:val="0088191C"/>
    <w:rsid w:val="00891153"/>
    <w:rsid w:val="008A3365"/>
    <w:rsid w:val="008A647F"/>
    <w:rsid w:val="008B0FF0"/>
    <w:rsid w:val="008C2CDC"/>
    <w:rsid w:val="008E7C8F"/>
    <w:rsid w:val="00901F4D"/>
    <w:rsid w:val="00907D80"/>
    <w:rsid w:val="0091611F"/>
    <w:rsid w:val="009234AC"/>
    <w:rsid w:val="0095249C"/>
    <w:rsid w:val="009527E2"/>
    <w:rsid w:val="00975FBB"/>
    <w:rsid w:val="00980D7C"/>
    <w:rsid w:val="00990D72"/>
    <w:rsid w:val="009A6BA3"/>
    <w:rsid w:val="009B054C"/>
    <w:rsid w:val="009B1897"/>
    <w:rsid w:val="009C3AEB"/>
    <w:rsid w:val="009C538F"/>
    <w:rsid w:val="009D21C5"/>
    <w:rsid w:val="009E7108"/>
    <w:rsid w:val="00A024DF"/>
    <w:rsid w:val="00A15627"/>
    <w:rsid w:val="00A163A4"/>
    <w:rsid w:val="00A43C08"/>
    <w:rsid w:val="00A45664"/>
    <w:rsid w:val="00A472FF"/>
    <w:rsid w:val="00A47B47"/>
    <w:rsid w:val="00A526A1"/>
    <w:rsid w:val="00A54B2B"/>
    <w:rsid w:val="00A54C92"/>
    <w:rsid w:val="00A62A9F"/>
    <w:rsid w:val="00A64739"/>
    <w:rsid w:val="00A72C19"/>
    <w:rsid w:val="00A84380"/>
    <w:rsid w:val="00A95E35"/>
    <w:rsid w:val="00AB6077"/>
    <w:rsid w:val="00AC0646"/>
    <w:rsid w:val="00AC5155"/>
    <w:rsid w:val="00AD18BB"/>
    <w:rsid w:val="00AD30DD"/>
    <w:rsid w:val="00AE2E6C"/>
    <w:rsid w:val="00AE7FAD"/>
    <w:rsid w:val="00AF1023"/>
    <w:rsid w:val="00AF73E7"/>
    <w:rsid w:val="00B03F9F"/>
    <w:rsid w:val="00B06A0F"/>
    <w:rsid w:val="00B07119"/>
    <w:rsid w:val="00B17FFB"/>
    <w:rsid w:val="00B2207B"/>
    <w:rsid w:val="00B33AFC"/>
    <w:rsid w:val="00B3566E"/>
    <w:rsid w:val="00B3791D"/>
    <w:rsid w:val="00B5100A"/>
    <w:rsid w:val="00B52CC9"/>
    <w:rsid w:val="00B60586"/>
    <w:rsid w:val="00B615F6"/>
    <w:rsid w:val="00B7103B"/>
    <w:rsid w:val="00B82185"/>
    <w:rsid w:val="00B8484A"/>
    <w:rsid w:val="00B8672B"/>
    <w:rsid w:val="00B94F65"/>
    <w:rsid w:val="00BA7135"/>
    <w:rsid w:val="00BA7835"/>
    <w:rsid w:val="00BB3AF2"/>
    <w:rsid w:val="00BB488F"/>
    <w:rsid w:val="00BC3427"/>
    <w:rsid w:val="00BC389C"/>
    <w:rsid w:val="00BD4266"/>
    <w:rsid w:val="00BD5027"/>
    <w:rsid w:val="00BE25D5"/>
    <w:rsid w:val="00BE5FDC"/>
    <w:rsid w:val="00BF217A"/>
    <w:rsid w:val="00BF490D"/>
    <w:rsid w:val="00C04563"/>
    <w:rsid w:val="00C1523B"/>
    <w:rsid w:val="00C20C9C"/>
    <w:rsid w:val="00C2143F"/>
    <w:rsid w:val="00C24D02"/>
    <w:rsid w:val="00C25C55"/>
    <w:rsid w:val="00C4310C"/>
    <w:rsid w:val="00C43898"/>
    <w:rsid w:val="00C53757"/>
    <w:rsid w:val="00C5662C"/>
    <w:rsid w:val="00C61630"/>
    <w:rsid w:val="00C633B9"/>
    <w:rsid w:val="00C729FB"/>
    <w:rsid w:val="00C750F0"/>
    <w:rsid w:val="00C85160"/>
    <w:rsid w:val="00CA25CF"/>
    <w:rsid w:val="00CA51E8"/>
    <w:rsid w:val="00CB25A3"/>
    <w:rsid w:val="00CB52AB"/>
    <w:rsid w:val="00CB6A81"/>
    <w:rsid w:val="00CE3DA7"/>
    <w:rsid w:val="00CE5CA7"/>
    <w:rsid w:val="00CE5EF8"/>
    <w:rsid w:val="00CE64D4"/>
    <w:rsid w:val="00CE66AA"/>
    <w:rsid w:val="00CE6A1B"/>
    <w:rsid w:val="00CE7122"/>
    <w:rsid w:val="00CF18FB"/>
    <w:rsid w:val="00CF4175"/>
    <w:rsid w:val="00CF5287"/>
    <w:rsid w:val="00D14AB5"/>
    <w:rsid w:val="00D178FB"/>
    <w:rsid w:val="00D21174"/>
    <w:rsid w:val="00D218E4"/>
    <w:rsid w:val="00D334C7"/>
    <w:rsid w:val="00D3541E"/>
    <w:rsid w:val="00D421D7"/>
    <w:rsid w:val="00D42283"/>
    <w:rsid w:val="00D540BF"/>
    <w:rsid w:val="00D60599"/>
    <w:rsid w:val="00D665C3"/>
    <w:rsid w:val="00D74C0E"/>
    <w:rsid w:val="00D76C4A"/>
    <w:rsid w:val="00D80C85"/>
    <w:rsid w:val="00D83FF4"/>
    <w:rsid w:val="00D90304"/>
    <w:rsid w:val="00D95EC1"/>
    <w:rsid w:val="00DB2350"/>
    <w:rsid w:val="00DC1619"/>
    <w:rsid w:val="00DC478A"/>
    <w:rsid w:val="00DC7049"/>
    <w:rsid w:val="00DC7776"/>
    <w:rsid w:val="00DD0446"/>
    <w:rsid w:val="00DD0DB9"/>
    <w:rsid w:val="00DD14DC"/>
    <w:rsid w:val="00DD5A46"/>
    <w:rsid w:val="00DD6DB0"/>
    <w:rsid w:val="00DE3649"/>
    <w:rsid w:val="00DF12A7"/>
    <w:rsid w:val="00DF66A1"/>
    <w:rsid w:val="00E00AE4"/>
    <w:rsid w:val="00E03352"/>
    <w:rsid w:val="00E31317"/>
    <w:rsid w:val="00E325F5"/>
    <w:rsid w:val="00E439DD"/>
    <w:rsid w:val="00E4610B"/>
    <w:rsid w:val="00E464CE"/>
    <w:rsid w:val="00E51F2A"/>
    <w:rsid w:val="00E541C0"/>
    <w:rsid w:val="00E56902"/>
    <w:rsid w:val="00E64F4B"/>
    <w:rsid w:val="00E73533"/>
    <w:rsid w:val="00E76105"/>
    <w:rsid w:val="00E833DB"/>
    <w:rsid w:val="00E901F4"/>
    <w:rsid w:val="00E96CD6"/>
    <w:rsid w:val="00E97250"/>
    <w:rsid w:val="00E97F5C"/>
    <w:rsid w:val="00EB1526"/>
    <w:rsid w:val="00EC334B"/>
    <w:rsid w:val="00EC6A44"/>
    <w:rsid w:val="00ED6688"/>
    <w:rsid w:val="00ED6813"/>
    <w:rsid w:val="00EE5D46"/>
    <w:rsid w:val="00EF471E"/>
    <w:rsid w:val="00F115E1"/>
    <w:rsid w:val="00F1497E"/>
    <w:rsid w:val="00F211DE"/>
    <w:rsid w:val="00F2450F"/>
    <w:rsid w:val="00F32863"/>
    <w:rsid w:val="00F451E6"/>
    <w:rsid w:val="00F46521"/>
    <w:rsid w:val="00F467A5"/>
    <w:rsid w:val="00F46985"/>
    <w:rsid w:val="00F5624B"/>
    <w:rsid w:val="00F6262B"/>
    <w:rsid w:val="00F75853"/>
    <w:rsid w:val="00F8128C"/>
    <w:rsid w:val="00F91842"/>
    <w:rsid w:val="00F9560F"/>
    <w:rsid w:val="00FA2186"/>
    <w:rsid w:val="00FA3645"/>
    <w:rsid w:val="00FB2209"/>
    <w:rsid w:val="00FC294C"/>
    <w:rsid w:val="00FC2BD3"/>
    <w:rsid w:val="00FC6675"/>
    <w:rsid w:val="00FD1E63"/>
    <w:rsid w:val="00FD65C1"/>
    <w:rsid w:val="00FE2EED"/>
    <w:rsid w:val="00FE3F95"/>
    <w:rsid w:val="0174BDF5"/>
    <w:rsid w:val="01A51D40"/>
    <w:rsid w:val="03DEC195"/>
    <w:rsid w:val="058C92E5"/>
    <w:rsid w:val="05FB72DC"/>
    <w:rsid w:val="067B6B78"/>
    <w:rsid w:val="06FF68F4"/>
    <w:rsid w:val="07A56843"/>
    <w:rsid w:val="08C9E714"/>
    <w:rsid w:val="09BFB371"/>
    <w:rsid w:val="0A220BE2"/>
    <w:rsid w:val="0AC50310"/>
    <w:rsid w:val="0DABB344"/>
    <w:rsid w:val="0E400B47"/>
    <w:rsid w:val="109497C5"/>
    <w:rsid w:val="10BA2DDC"/>
    <w:rsid w:val="113ED201"/>
    <w:rsid w:val="1154368C"/>
    <w:rsid w:val="11FD4DDB"/>
    <w:rsid w:val="12A576F9"/>
    <w:rsid w:val="12A6E352"/>
    <w:rsid w:val="13C3F3A9"/>
    <w:rsid w:val="13D2BBCC"/>
    <w:rsid w:val="13FDBCC4"/>
    <w:rsid w:val="147B5FC9"/>
    <w:rsid w:val="149FBE3E"/>
    <w:rsid w:val="14BFF2CB"/>
    <w:rsid w:val="187368AA"/>
    <w:rsid w:val="19A21076"/>
    <w:rsid w:val="1C76D088"/>
    <w:rsid w:val="1C7F724C"/>
    <w:rsid w:val="1C7FB914"/>
    <w:rsid w:val="1C9CE5C7"/>
    <w:rsid w:val="1CBEBF0A"/>
    <w:rsid w:val="1E980D87"/>
    <w:rsid w:val="1EBB53B6"/>
    <w:rsid w:val="1FB75D86"/>
    <w:rsid w:val="211E4163"/>
    <w:rsid w:val="21A1D64D"/>
    <w:rsid w:val="233EB1A9"/>
    <w:rsid w:val="2443039A"/>
    <w:rsid w:val="24766D43"/>
    <w:rsid w:val="256085C0"/>
    <w:rsid w:val="25722BB9"/>
    <w:rsid w:val="25DF85FA"/>
    <w:rsid w:val="26A81494"/>
    <w:rsid w:val="26F916AD"/>
    <w:rsid w:val="27BA9C05"/>
    <w:rsid w:val="28440CF4"/>
    <w:rsid w:val="29502AA7"/>
    <w:rsid w:val="2A557953"/>
    <w:rsid w:val="2A705956"/>
    <w:rsid w:val="2A74F6C2"/>
    <w:rsid w:val="2B0774B7"/>
    <w:rsid w:val="2B9E242D"/>
    <w:rsid w:val="2C5EDB51"/>
    <w:rsid w:val="2CCF8ABB"/>
    <w:rsid w:val="2CDBA074"/>
    <w:rsid w:val="2EE96270"/>
    <w:rsid w:val="3010B94D"/>
    <w:rsid w:val="308C57BF"/>
    <w:rsid w:val="30C23623"/>
    <w:rsid w:val="30EE1EA4"/>
    <w:rsid w:val="3189ABE0"/>
    <w:rsid w:val="31AE3516"/>
    <w:rsid w:val="3293ECDD"/>
    <w:rsid w:val="329E79A8"/>
    <w:rsid w:val="32D54A33"/>
    <w:rsid w:val="33DCA484"/>
    <w:rsid w:val="33DE2C30"/>
    <w:rsid w:val="34B9423F"/>
    <w:rsid w:val="3500552C"/>
    <w:rsid w:val="35826CB3"/>
    <w:rsid w:val="3682F473"/>
    <w:rsid w:val="36B7ABC5"/>
    <w:rsid w:val="3772784D"/>
    <w:rsid w:val="382D9B2B"/>
    <w:rsid w:val="385FDDD3"/>
    <w:rsid w:val="386460E1"/>
    <w:rsid w:val="3C62602C"/>
    <w:rsid w:val="3CB07EC5"/>
    <w:rsid w:val="3CE8CCC1"/>
    <w:rsid w:val="3CF4F3BF"/>
    <w:rsid w:val="3F977379"/>
    <w:rsid w:val="3FF5946D"/>
    <w:rsid w:val="40662840"/>
    <w:rsid w:val="41FFD761"/>
    <w:rsid w:val="42DABBA0"/>
    <w:rsid w:val="44628CBD"/>
    <w:rsid w:val="4539A3FB"/>
    <w:rsid w:val="45DDCB9E"/>
    <w:rsid w:val="47422392"/>
    <w:rsid w:val="48ED8B0A"/>
    <w:rsid w:val="48F4F6DC"/>
    <w:rsid w:val="48FB48C6"/>
    <w:rsid w:val="4A63977B"/>
    <w:rsid w:val="4C79C905"/>
    <w:rsid w:val="4D0AE5DF"/>
    <w:rsid w:val="4D5DFE1E"/>
    <w:rsid w:val="4DCC9770"/>
    <w:rsid w:val="4E598ABE"/>
    <w:rsid w:val="4F8319C7"/>
    <w:rsid w:val="51F280AF"/>
    <w:rsid w:val="5238D447"/>
    <w:rsid w:val="53ED453D"/>
    <w:rsid w:val="549EE1A2"/>
    <w:rsid w:val="54F5016C"/>
    <w:rsid w:val="56602ADA"/>
    <w:rsid w:val="574E1D7E"/>
    <w:rsid w:val="57F00B2B"/>
    <w:rsid w:val="587F0700"/>
    <w:rsid w:val="590DACDE"/>
    <w:rsid w:val="592287C4"/>
    <w:rsid w:val="594F03F9"/>
    <w:rsid w:val="59D13722"/>
    <w:rsid w:val="5AE4F21B"/>
    <w:rsid w:val="5B58D432"/>
    <w:rsid w:val="5BDC1C9D"/>
    <w:rsid w:val="5DE11C10"/>
    <w:rsid w:val="5FE635A1"/>
    <w:rsid w:val="6072379A"/>
    <w:rsid w:val="607BDFC3"/>
    <w:rsid w:val="614EBBA0"/>
    <w:rsid w:val="62C81BEC"/>
    <w:rsid w:val="6301CD33"/>
    <w:rsid w:val="6340E779"/>
    <w:rsid w:val="652DC7D9"/>
    <w:rsid w:val="662CE7A1"/>
    <w:rsid w:val="66AF3247"/>
    <w:rsid w:val="66DE560D"/>
    <w:rsid w:val="6709EE7A"/>
    <w:rsid w:val="672DF600"/>
    <w:rsid w:val="681631D9"/>
    <w:rsid w:val="6A0405AE"/>
    <w:rsid w:val="6A62ED20"/>
    <w:rsid w:val="6B266CC1"/>
    <w:rsid w:val="6B42FAB6"/>
    <w:rsid w:val="6BAC719F"/>
    <w:rsid w:val="6C792F61"/>
    <w:rsid w:val="6CB97CB7"/>
    <w:rsid w:val="6D6D14C5"/>
    <w:rsid w:val="6E049B48"/>
    <w:rsid w:val="7057835F"/>
    <w:rsid w:val="70DA753E"/>
    <w:rsid w:val="70E12841"/>
    <w:rsid w:val="710E1093"/>
    <w:rsid w:val="71896517"/>
    <w:rsid w:val="745DB326"/>
    <w:rsid w:val="758A57EE"/>
    <w:rsid w:val="7633D1B5"/>
    <w:rsid w:val="764192EF"/>
    <w:rsid w:val="76FD9419"/>
    <w:rsid w:val="7798E0B8"/>
    <w:rsid w:val="785EE51D"/>
    <w:rsid w:val="79038EC0"/>
    <w:rsid w:val="7A3FE1D5"/>
    <w:rsid w:val="7A488698"/>
    <w:rsid w:val="7AC3BEBD"/>
    <w:rsid w:val="7AE158E3"/>
    <w:rsid w:val="7B3446D5"/>
    <w:rsid w:val="7BD396F4"/>
    <w:rsid w:val="7BF6F391"/>
    <w:rsid w:val="7D9B1A3C"/>
    <w:rsid w:val="7E85C39D"/>
    <w:rsid w:val="7ED35219"/>
    <w:rsid w:val="7EDC56FC"/>
    <w:rsid w:val="7FB3B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9F748"/>
  <w15:chartTrackingRefBased/>
  <w15:docId w15:val="{B668D864-4ABE-4490-A369-0E917448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C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7C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51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51E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F41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41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1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1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17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05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C8D"/>
  </w:style>
  <w:style w:type="paragraph" w:styleId="Footer">
    <w:name w:val="footer"/>
    <w:basedOn w:val="Normal"/>
    <w:link w:val="FooterChar"/>
    <w:uiPriority w:val="99"/>
    <w:unhideWhenUsed/>
    <w:rsid w:val="00805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C8D"/>
  </w:style>
  <w:style w:type="character" w:styleId="FootnoteReference">
    <w:name w:val="footnote reference"/>
    <w:basedOn w:val="DefaultParagraphFont"/>
    <w:uiPriority w:val="99"/>
    <w:semiHidden/>
    <w:unhideWhenUsed/>
    <w:rsid w:val="00846E85"/>
    <w:rPr>
      <w:vertAlign w:val="superscript"/>
    </w:rPr>
  </w:style>
  <w:style w:type="paragraph" w:styleId="Revision">
    <w:name w:val="Revision"/>
    <w:hidden/>
    <w:uiPriority w:val="99"/>
    <w:semiHidden/>
    <w:rsid w:val="00683FE0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B0F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0F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0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egislature.vermont.gov/statutes/section/21/005/00495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egislature.vermont.gov/statutes/chapter/09/139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umanresources.vermont.gov/sites/humanresources/files/documents/Labor_Relations_Policy_EEO/Policy_Procedure_Manual/Number_3.3_DISCRIMINATION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oanna.pallito@vermont.gov?subject=Question%20or%20complaint%20regarding%20Nondiscrimination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rc.vermont.gov/legal/jurisdi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D97D124A2F364AB0526FE76D62CC48" ma:contentTypeVersion="6" ma:contentTypeDescription="Create a new document." ma:contentTypeScope="" ma:versionID="8af2ee3a335a288b1a874440c88bd804">
  <xsd:schema xmlns:xsd="http://www.w3.org/2001/XMLSchema" xmlns:xs="http://www.w3.org/2001/XMLSchema" xmlns:p="http://schemas.microsoft.com/office/2006/metadata/properties" xmlns:ns2="fe80acd4-015f-4547-bc62-9c1801f5fb88" targetNamespace="http://schemas.microsoft.com/office/2006/metadata/properties" ma:root="true" ma:fieldsID="744f2ecd723fbf6266427f2e2111210e" ns2:_="">
    <xsd:import namespace="fe80acd4-015f-4547-bc62-9c1801f5fb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0acd4-015f-4547-bc62-9c1801f5fb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0C22E2-5CC7-4798-93D7-F83FFEB747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04D8D0-51F7-4B26-9502-D920216A2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80acd4-015f-4547-bc62-9c1801f5f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936E87-C3C9-4823-93F8-8D5B327F75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D7B7EA-EF37-4CC0-B498-BC34246DC0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Ellermann, Katelyn</dc:creator>
  <cp:keywords/>
  <dc:description/>
  <cp:lastModifiedBy>O'Casey, Elle</cp:lastModifiedBy>
  <cp:revision>2</cp:revision>
  <dcterms:created xsi:type="dcterms:W3CDTF">2021-04-01T16:46:00Z</dcterms:created>
  <dcterms:modified xsi:type="dcterms:W3CDTF">2021-04-01T16:46:00Z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0x01010041D97D124A2F364AB0526FE76D62CC48</vt:lpwstr>
  </property>
</Properties>
</file>