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7B2F4F" w:rsidRDefault="00500CAA" w:rsidP="00C30D5F">
      <w:pPr>
        <w:bidi/>
        <w:contextualSpacing/>
        <w:rPr>
          <w:rFonts w:asciiTheme="minorBidi" w:hAnsiTheme="minorBidi" w:cstheme="minorBidi"/>
          <w:b/>
          <w:bCs/>
        </w:rPr>
      </w:pPr>
    </w:p>
    <w:p w14:paraId="395FE836" w14:textId="77777777" w:rsidR="0055124F" w:rsidRPr="007B2F4F" w:rsidRDefault="0055124F" w:rsidP="00C30D5F">
      <w:pPr>
        <w:bidi/>
        <w:contextualSpacing/>
        <w:rPr>
          <w:rFonts w:asciiTheme="minorBidi" w:hAnsiTheme="minorBidi" w:cstheme="minorBidi"/>
          <w:sz w:val="24"/>
          <w:szCs w:val="24"/>
        </w:rPr>
      </w:pPr>
      <w:r w:rsidRPr="007B2F4F">
        <w:rPr>
          <w:rFonts w:asciiTheme="minorBidi" w:hAnsiTheme="minorBidi" w:cstheme="minorBidi"/>
          <w:b/>
          <w:bCs/>
          <w:sz w:val="24"/>
          <w:szCs w:val="24"/>
          <w:rtl/>
          <w:lang w:eastAsia="ar" w:bidi="ar-MA"/>
        </w:rPr>
        <w:t>بيان صحفي</w:t>
      </w:r>
    </w:p>
    <w:p w14:paraId="2F5C3184" w14:textId="380C6AE3" w:rsidR="0055124F" w:rsidRPr="007B2F4F" w:rsidRDefault="0055124F" w:rsidP="00C30D5F">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للنشر الفوري - 21 يوليو 2023</w:t>
      </w:r>
    </w:p>
    <w:p w14:paraId="540FC405" w14:textId="244FC447" w:rsidR="00500CAA" w:rsidRPr="007B2F4F" w:rsidRDefault="00500CAA" w:rsidP="00C30D5F">
      <w:pPr>
        <w:tabs>
          <w:tab w:val="left" w:pos="1540"/>
        </w:tabs>
        <w:bidi/>
        <w:ind w:right="4347"/>
        <w:contextualSpacing/>
        <w:rPr>
          <w:rFonts w:asciiTheme="minorBidi" w:hAnsiTheme="minorBidi" w:cstheme="minorBidi"/>
          <w:b/>
          <w:bCs/>
        </w:rPr>
      </w:pPr>
    </w:p>
    <w:p w14:paraId="47475391" w14:textId="77777777" w:rsidR="0091118E" w:rsidRPr="007B2F4F" w:rsidRDefault="00956D49" w:rsidP="00956D49">
      <w:pPr>
        <w:pStyle w:val="BodyText"/>
        <w:bidi/>
        <w:rPr>
          <w:rFonts w:asciiTheme="minorBidi" w:hAnsiTheme="minorBidi" w:cstheme="minorBidi"/>
          <w:sz w:val="22"/>
          <w:szCs w:val="22"/>
        </w:rPr>
      </w:pPr>
      <w:r w:rsidRPr="007B2F4F">
        <w:rPr>
          <w:rFonts w:asciiTheme="minorBidi" w:hAnsiTheme="minorBidi" w:cstheme="minorBidi"/>
          <w:b/>
          <w:bCs/>
          <w:sz w:val="22"/>
          <w:szCs w:val="22"/>
          <w:rtl/>
          <w:lang w:eastAsia="ar" w:bidi="ar-MA"/>
        </w:rPr>
        <w:t>جهة الاتصال الصحفية: </w:t>
      </w:r>
    </w:p>
    <w:p w14:paraId="3FF5CAA6" w14:textId="77777777" w:rsidR="0091118E" w:rsidRPr="007B2F4F" w:rsidRDefault="0091118E" w:rsidP="0091118E">
      <w:pPr>
        <w:pStyle w:val="BodyText"/>
        <w:bidi/>
        <w:rPr>
          <w:rFonts w:asciiTheme="minorBidi" w:hAnsiTheme="minorBidi" w:cstheme="minorBidi"/>
        </w:rPr>
      </w:pPr>
      <w:r w:rsidRPr="007B2F4F">
        <w:rPr>
          <w:rFonts w:asciiTheme="minorBidi" w:hAnsiTheme="minorBidi" w:cstheme="minorBidi"/>
          <w:rtl/>
          <w:lang w:eastAsia="ar" w:bidi="ar-MA"/>
        </w:rPr>
        <w:t>ستيفاني براكين، منسقة الاتصالات</w:t>
      </w:r>
    </w:p>
    <w:p w14:paraId="536C2A9B" w14:textId="77777777" w:rsidR="0091118E" w:rsidRPr="007B2F4F" w:rsidRDefault="0091118E" w:rsidP="0091118E">
      <w:pPr>
        <w:pStyle w:val="BodyText"/>
        <w:bidi/>
        <w:rPr>
          <w:rFonts w:asciiTheme="minorBidi" w:hAnsiTheme="minorBidi" w:cstheme="minorBidi"/>
        </w:rPr>
      </w:pPr>
      <w:r w:rsidRPr="007B2F4F">
        <w:rPr>
          <w:rFonts w:asciiTheme="minorBidi" w:hAnsiTheme="minorBidi" w:cstheme="minorBidi"/>
          <w:rtl/>
          <w:lang w:eastAsia="ar" w:bidi="ar-MA"/>
        </w:rPr>
        <w:t>وكالة الموارد الطبيعية</w:t>
      </w:r>
    </w:p>
    <w:p w14:paraId="77AB5026" w14:textId="77777777" w:rsidR="0091118E" w:rsidRPr="007B2F4F" w:rsidRDefault="0091118E" w:rsidP="0091118E">
      <w:pPr>
        <w:pStyle w:val="BodyText"/>
        <w:bidi/>
        <w:rPr>
          <w:rFonts w:asciiTheme="minorBidi" w:hAnsiTheme="minorBidi" w:cstheme="minorBidi"/>
        </w:rPr>
      </w:pPr>
      <w:r w:rsidRPr="007B2F4F">
        <w:rPr>
          <w:rFonts w:asciiTheme="minorBidi" w:hAnsiTheme="minorBidi" w:cstheme="minorBidi"/>
          <w:rtl/>
          <w:lang w:eastAsia="ar" w:bidi="ar-MA"/>
        </w:rPr>
        <w:t xml:space="preserve">802-261-0606، </w:t>
      </w:r>
      <w:hyperlink r:id="rId8" w:history="1">
        <w:r w:rsidRPr="007B2F4F">
          <w:rPr>
            <w:rStyle w:val="Hyperlink"/>
            <w:rFonts w:asciiTheme="minorBidi" w:hAnsiTheme="minorBidi" w:cstheme="minorBidi"/>
            <w:lang w:eastAsia="ar" w:bidi="en-US"/>
          </w:rPr>
          <w:t>stephanie.brackin@vermont.gov</w:t>
        </w:r>
      </w:hyperlink>
      <w:r w:rsidRPr="007B2F4F">
        <w:rPr>
          <w:rFonts w:asciiTheme="minorBidi" w:hAnsiTheme="minorBidi" w:cstheme="minorBidi"/>
          <w:rtl/>
          <w:lang w:eastAsia="ar" w:bidi="ar-MA"/>
        </w:rPr>
        <w:t xml:space="preserve"> </w:t>
      </w:r>
    </w:p>
    <w:p w14:paraId="0D8CF6D4" w14:textId="77777777" w:rsidR="00500CAA" w:rsidRPr="007B2F4F" w:rsidRDefault="00500CAA" w:rsidP="00C30D5F">
      <w:pPr>
        <w:pStyle w:val="BodyText"/>
        <w:bidi/>
        <w:contextualSpacing/>
        <w:rPr>
          <w:rFonts w:asciiTheme="minorBidi" w:hAnsiTheme="minorBidi" w:cstheme="minorBidi"/>
          <w:sz w:val="22"/>
          <w:szCs w:val="22"/>
        </w:rPr>
      </w:pPr>
    </w:p>
    <w:p w14:paraId="73E5D4C4" w14:textId="159E48BE" w:rsidR="00500CAA" w:rsidRPr="00C23468" w:rsidRDefault="005D487D" w:rsidP="00C30D5F">
      <w:pPr>
        <w:bidi/>
        <w:ind w:right="106"/>
        <w:contextualSpacing/>
        <w:jc w:val="center"/>
        <w:rPr>
          <w:rFonts w:asciiTheme="minorBidi" w:hAnsiTheme="minorBidi" w:cstheme="minorBidi"/>
          <w:b/>
          <w:bCs/>
          <w:sz w:val="32"/>
          <w:szCs w:val="32"/>
        </w:rPr>
      </w:pPr>
      <w:r w:rsidRPr="00C23468">
        <w:rPr>
          <w:rFonts w:asciiTheme="minorBidi" w:hAnsiTheme="minorBidi" w:cstheme="minorBidi"/>
          <w:b/>
          <w:bCs/>
          <w:sz w:val="32"/>
          <w:szCs w:val="32"/>
          <w:rtl/>
          <w:lang w:eastAsia="ar" w:bidi="ar-MA"/>
        </w:rPr>
        <w:t>المخاوف المتعلقة بالملكية فيما يخص الأنهار والمجاري المائية بعد الفيضانات التي اجتاحت المدينة مؤخرًا</w:t>
      </w:r>
    </w:p>
    <w:p w14:paraId="5320546B" w14:textId="77777777" w:rsidR="00500CAA" w:rsidRPr="007B2F4F" w:rsidRDefault="00500CAA" w:rsidP="00C30D5F">
      <w:pPr>
        <w:bidi/>
        <w:contextualSpacing/>
        <w:rPr>
          <w:rFonts w:asciiTheme="minorBidi" w:hAnsiTheme="minorBidi" w:cstheme="minorBidi"/>
        </w:rPr>
      </w:pPr>
    </w:p>
    <w:p w14:paraId="69DE05EC" w14:textId="79BFFC1A" w:rsidR="00C00AC9" w:rsidRPr="007B2F4F" w:rsidRDefault="00500CAA" w:rsidP="00C00AC9">
      <w:pPr>
        <w:bidi/>
        <w:contextualSpacing/>
        <w:rPr>
          <w:rFonts w:asciiTheme="minorBidi" w:hAnsiTheme="minorBidi" w:cstheme="minorBidi"/>
          <w:sz w:val="24"/>
          <w:szCs w:val="24"/>
        </w:rPr>
      </w:pPr>
      <w:r w:rsidRPr="007B2F4F">
        <w:rPr>
          <w:rFonts w:asciiTheme="minorBidi" w:hAnsiTheme="minorBidi" w:cstheme="minorBidi"/>
          <w:i/>
          <w:iCs/>
          <w:sz w:val="24"/>
          <w:szCs w:val="24"/>
          <w:rtl/>
          <w:lang w:eastAsia="ar" w:bidi="ar-MA"/>
        </w:rPr>
        <w:t xml:space="preserve">مونبلييه، فيرمونت - </w:t>
      </w:r>
      <w:r w:rsidRPr="007B2F4F">
        <w:rPr>
          <w:rFonts w:asciiTheme="minorBidi" w:hAnsiTheme="minorBidi" w:cstheme="minorBidi"/>
          <w:sz w:val="24"/>
          <w:szCs w:val="24"/>
          <w:rtl/>
          <w:lang w:eastAsia="ar" w:bidi="ar-MA"/>
        </w:rPr>
        <w:t>أسفرت الفيضانات التي اجتاحت المدينة مؤخرًا عن تغيير معالم فيرمونت، وهذا بطبيعة الحال سيثير تساؤلات لدى أصحاب العقارات. لذلك، فقد أعدت إدارة الحفاظ على البيئة إجابات عن الأسئلة الشائعة التي قد تتبادر إلى أذهانهم:</w:t>
      </w:r>
    </w:p>
    <w:p w14:paraId="5989D138" w14:textId="77777777" w:rsidR="00BC2647" w:rsidRPr="007B2F4F" w:rsidRDefault="00BC2647" w:rsidP="00C00AC9">
      <w:pPr>
        <w:bidi/>
        <w:contextualSpacing/>
        <w:rPr>
          <w:rFonts w:asciiTheme="minorBidi" w:hAnsiTheme="minorBidi" w:cstheme="minorBidi"/>
          <w:sz w:val="24"/>
          <w:szCs w:val="24"/>
        </w:rPr>
      </w:pPr>
    </w:p>
    <w:p w14:paraId="71691905" w14:textId="24D4D3C8" w:rsidR="00484009" w:rsidRPr="007B2F4F" w:rsidRDefault="008D5CA4" w:rsidP="00484009">
      <w:pPr>
        <w:bidi/>
        <w:contextualSpacing/>
        <w:rPr>
          <w:rFonts w:asciiTheme="minorBidi" w:hAnsiTheme="minorBidi" w:cstheme="minorBidi"/>
          <w:b/>
          <w:bCs/>
          <w:i/>
          <w:iCs/>
          <w:sz w:val="24"/>
          <w:szCs w:val="24"/>
        </w:rPr>
      </w:pPr>
      <w:r w:rsidRPr="007B2F4F">
        <w:rPr>
          <w:rFonts w:asciiTheme="minorBidi" w:hAnsiTheme="minorBidi" w:cstheme="minorBidi"/>
          <w:b/>
          <w:bCs/>
          <w:i/>
          <w:iCs/>
          <w:sz w:val="24"/>
          <w:szCs w:val="24"/>
          <w:rtl/>
          <w:lang w:eastAsia="ar" w:bidi="ar-MA"/>
        </w:rPr>
        <w:t>س: أدت الفيضانات الأخيرة إلى نقل المجرى المائي/النهر إلى مكان قريب جدًا من منزلي/مكان عملي. فهل ستتولى الحكومة إصلاح هذا؟</w:t>
      </w:r>
    </w:p>
    <w:p w14:paraId="67F1C428" w14:textId="77777777" w:rsidR="00484009" w:rsidRPr="007B2F4F" w:rsidRDefault="00484009" w:rsidP="00484009">
      <w:pPr>
        <w:bidi/>
        <w:contextualSpacing/>
        <w:rPr>
          <w:rFonts w:asciiTheme="minorBidi" w:hAnsiTheme="minorBidi" w:cstheme="minorBidi"/>
          <w:b/>
          <w:bCs/>
          <w:i/>
          <w:iCs/>
          <w:sz w:val="24"/>
          <w:szCs w:val="24"/>
        </w:rPr>
      </w:pPr>
    </w:p>
    <w:p w14:paraId="40FF2FBD" w14:textId="7E130AEB" w:rsidR="00484009" w:rsidRPr="007B2F4F" w:rsidRDefault="008D5CA4"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ج: إذا شعرت أن منزلك أو مكان عملك غير آمن، فاتخذ التدابير اللازمة لحماية سلامتك، بما في ذلك مغادرة المبنى.</w:t>
      </w:r>
    </w:p>
    <w:p w14:paraId="18D72D25" w14:textId="77777777" w:rsidR="00484009" w:rsidRPr="007B2F4F" w:rsidRDefault="00484009" w:rsidP="00484009">
      <w:pPr>
        <w:bidi/>
        <w:contextualSpacing/>
        <w:rPr>
          <w:rFonts w:asciiTheme="minorBidi" w:hAnsiTheme="minorBidi" w:cstheme="minorBidi"/>
          <w:sz w:val="24"/>
          <w:szCs w:val="24"/>
        </w:rPr>
      </w:pPr>
    </w:p>
    <w:p w14:paraId="11EBA2DC" w14:textId="45FE45E6" w:rsidR="00484009" w:rsidRPr="007B2F4F" w:rsidRDefault="00484009"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 xml:space="preserve">إذا كنت تعتقد أن الأمر يتطلب التحرك بشكل فوري لتثبيت النهر، فيمكنك حينها استئجار مقاول للقيام بهذه المهمة </w:t>
      </w:r>
      <w:hyperlink r:id="rId9" w:anchor="municipal" w:history="1">
        <w:r w:rsidRPr="007B2F4F">
          <w:rPr>
            <w:rStyle w:val="Hyperlink"/>
            <w:rFonts w:asciiTheme="minorBidi" w:hAnsiTheme="minorBidi" w:cstheme="minorBidi"/>
            <w:sz w:val="24"/>
            <w:szCs w:val="24"/>
            <w:rtl/>
            <w:lang w:eastAsia="ar" w:bidi="ar-MA"/>
          </w:rPr>
          <w:t>كإجراء وقائي طارئ</w:t>
        </w:r>
      </w:hyperlink>
      <w:r w:rsidRPr="007B2F4F">
        <w:rPr>
          <w:rFonts w:asciiTheme="minorBidi" w:hAnsiTheme="minorBidi" w:cstheme="minorBidi"/>
          <w:sz w:val="24"/>
          <w:szCs w:val="24"/>
          <w:rtl/>
          <w:lang w:eastAsia="ar" w:bidi="ar-MA"/>
        </w:rPr>
        <w:t xml:space="preserve">، بموجب تصريح من المدينة. تواصل مع المسؤولين في بلدتك لإخطارهم بالمشكلة؛ حيث يتعين عليهم </w:t>
      </w:r>
      <w:hyperlink r:id="rId10" w:history="1">
        <w:r w:rsidR="003160D0" w:rsidRPr="007B2F4F">
          <w:rPr>
            <w:rStyle w:val="Hyperlink"/>
            <w:rFonts w:asciiTheme="minorBidi" w:hAnsiTheme="minorBidi" w:cstheme="minorBidi"/>
            <w:sz w:val="24"/>
            <w:szCs w:val="24"/>
            <w:rtl/>
            <w:lang w:eastAsia="ar" w:bidi="ar-MA"/>
          </w:rPr>
          <w:t>الإبلاغ عنها في غضون 72 ساعة</w:t>
        </w:r>
      </w:hyperlink>
      <w:r w:rsidRPr="007B2F4F">
        <w:rPr>
          <w:rFonts w:asciiTheme="minorBidi" w:hAnsiTheme="minorBidi" w:cstheme="minorBidi"/>
          <w:sz w:val="24"/>
          <w:szCs w:val="24"/>
          <w:rtl/>
          <w:lang w:eastAsia="ar" w:bidi="ar-MA"/>
        </w:rPr>
        <w:t>. سوف يصل أحد مهندسي إدارة الأنهار التابعين لإدارة الحفاظ على البيئة إلى هناك بمجرد أن يسمح جدوله الزمني بذلك. قد يتطلب الأمر عملاً إضافيًا في وقت لاحق إذا أدت أعمال الطوارئ إلى زيادة زعزعة استقرار النهر.</w:t>
      </w:r>
    </w:p>
    <w:p w14:paraId="17D3912A" w14:textId="77777777" w:rsidR="00484009" w:rsidRPr="007B2F4F" w:rsidRDefault="00484009" w:rsidP="00484009">
      <w:pPr>
        <w:bidi/>
        <w:contextualSpacing/>
        <w:rPr>
          <w:rFonts w:asciiTheme="minorBidi" w:hAnsiTheme="minorBidi" w:cstheme="minorBidi"/>
          <w:sz w:val="24"/>
          <w:szCs w:val="24"/>
        </w:rPr>
      </w:pPr>
    </w:p>
    <w:p w14:paraId="2A74B76D" w14:textId="4F6D536A" w:rsidR="00484009" w:rsidRPr="007B2F4F" w:rsidRDefault="00484009"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 xml:space="preserve">إذا لم يكن هناك تهديد مباشر لمنزلك أو مكان عملك ولكنك تشعر بالحاجة إلى إجراء هذا العمل لتحقيق الاستقرار في النهر، فيُرجى إرسال اسمك وعنوان بريدك الإلكتروني ورقم هاتفك وعنوانك بالكامل بما في ذلك اسم المدينة إلى </w:t>
      </w:r>
      <w:hyperlink r:id="rId11" w:history="1">
        <w:r w:rsidR="00417E20" w:rsidRPr="007B2F4F">
          <w:rPr>
            <w:rStyle w:val="Hyperlink"/>
            <w:rFonts w:asciiTheme="minorBidi" w:hAnsiTheme="minorBidi" w:cstheme="minorBidi"/>
            <w:sz w:val="24"/>
            <w:szCs w:val="24"/>
            <w:lang w:eastAsia="ar" w:bidi="en-US"/>
          </w:rPr>
          <w:t>anr.wsmdrivers@vermont.gov</w:t>
        </w:r>
      </w:hyperlink>
      <w:r w:rsidRPr="007B2F4F">
        <w:rPr>
          <w:rFonts w:asciiTheme="minorBidi" w:hAnsiTheme="minorBidi" w:cstheme="minorBidi"/>
          <w:sz w:val="24"/>
          <w:szCs w:val="24"/>
          <w:rtl/>
          <w:lang w:eastAsia="ar" w:bidi="ar-MA"/>
        </w:rPr>
        <w:t>. سوف يتواصل معك أحد مهندسي إدارة الأنهار التابعين لإدارة الحفاظ على البيئة بمجرد أن يسمح جدوله الزمني بذلك. كما سينسق معك لتحديد موعد لإجراء زيارة يتم خلالها تقييم ممتلكاتك وتزويدك بالمشورة بشأن العمل.</w:t>
      </w:r>
    </w:p>
    <w:p w14:paraId="5AAD88CB" w14:textId="77777777" w:rsidR="00484009" w:rsidRPr="007B2F4F" w:rsidRDefault="00484009" w:rsidP="00484009">
      <w:pPr>
        <w:bidi/>
        <w:contextualSpacing/>
        <w:rPr>
          <w:rFonts w:asciiTheme="minorBidi" w:hAnsiTheme="minorBidi" w:cstheme="minorBidi"/>
          <w:sz w:val="24"/>
          <w:szCs w:val="24"/>
        </w:rPr>
      </w:pPr>
    </w:p>
    <w:p w14:paraId="4E65B66D" w14:textId="00509175" w:rsidR="00484009" w:rsidRPr="007B2F4F" w:rsidRDefault="00484009"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لا يعد قسم إدارة الأنهار التابع لإدارة الحفاظ على البيئة برنامجًا تمويليًا، ولكن يمكنه مساعدتك في تحديد نطاق العمل المناسب الذي يلبي لوائح الدولة.</w:t>
      </w:r>
    </w:p>
    <w:p w14:paraId="3A3064BF" w14:textId="2600DAD9" w:rsidR="00484009" w:rsidRPr="007B2F4F" w:rsidRDefault="00484009"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 xml:space="preserve"> </w:t>
      </w:r>
    </w:p>
    <w:p w14:paraId="2611A5B4" w14:textId="71654BFF" w:rsidR="00484009" w:rsidRPr="007B2F4F" w:rsidRDefault="008D5CA4" w:rsidP="00484009">
      <w:pPr>
        <w:bidi/>
        <w:contextualSpacing/>
        <w:rPr>
          <w:rFonts w:asciiTheme="minorBidi" w:hAnsiTheme="minorBidi" w:cstheme="minorBidi"/>
          <w:b/>
          <w:bCs/>
          <w:i/>
          <w:iCs/>
          <w:sz w:val="24"/>
          <w:szCs w:val="24"/>
        </w:rPr>
      </w:pPr>
      <w:r w:rsidRPr="007B2F4F">
        <w:rPr>
          <w:rFonts w:asciiTheme="minorBidi" w:hAnsiTheme="minorBidi" w:cstheme="minorBidi"/>
          <w:b/>
          <w:bCs/>
          <w:i/>
          <w:iCs/>
          <w:sz w:val="24"/>
          <w:szCs w:val="24"/>
          <w:rtl/>
          <w:lang w:eastAsia="ar" w:bidi="ar-MA"/>
        </w:rPr>
        <w:t>س: هل سيقوم شخص ما بإزالة الخشب والحطام الموجود في النهر بالقرب من العقار الخاص بي؟</w:t>
      </w:r>
    </w:p>
    <w:p w14:paraId="0E0EA7E9" w14:textId="77777777" w:rsidR="00484009" w:rsidRPr="007B2F4F" w:rsidRDefault="00484009" w:rsidP="00484009">
      <w:pPr>
        <w:bidi/>
        <w:contextualSpacing/>
        <w:rPr>
          <w:rFonts w:asciiTheme="minorBidi" w:hAnsiTheme="minorBidi" w:cstheme="minorBidi"/>
          <w:b/>
          <w:bCs/>
          <w:i/>
          <w:iCs/>
          <w:sz w:val="24"/>
          <w:szCs w:val="24"/>
        </w:rPr>
      </w:pPr>
    </w:p>
    <w:p w14:paraId="47B7BC1B" w14:textId="092DA2C3" w:rsidR="00484009" w:rsidRPr="007B2F4F" w:rsidRDefault="008D5CA4"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ج: إذا كان الخشب أو الحطام</w:t>
      </w:r>
      <w:r w:rsidR="00305D46">
        <w:rPr>
          <w:rFonts w:asciiTheme="minorBidi" w:hAnsiTheme="minorBidi" w:cstheme="minorBidi"/>
          <w:sz w:val="24"/>
          <w:szCs w:val="24"/>
          <w:lang w:eastAsia="ar" w:bidi="ar-MA"/>
        </w:rPr>
        <w:t xml:space="preserve"> </w:t>
      </w:r>
      <w:r w:rsidRPr="007B2F4F">
        <w:rPr>
          <w:rFonts w:asciiTheme="minorBidi" w:hAnsiTheme="minorBidi" w:cstheme="minorBidi"/>
          <w:sz w:val="24"/>
          <w:szCs w:val="24"/>
          <w:rtl/>
          <w:lang w:eastAsia="ar" w:bidi="ar-MA"/>
        </w:rPr>
        <w:t xml:space="preserve">يغير تدفق النهر أو يعيد توجيهه، ما يمثل تهديدًا مباشرًا على منزلك أو مكان عملك، فيُرجى التواصل مع المسؤولين ببلدتك لإخطارهم بهذه المشكلة. كما يمكنك، بموجب تصريح من المدينة، استئجار مقاول للقيام بالعمل اللازم لتثبيت النهر كإجراء وقائي طارئ. وبدلاً من ذلك، تتمتع المدن بسلطة تنفيذ تدابير الحماية الطارئة لحماية البنية التحتية العامة والسلامة العامة. </w:t>
      </w:r>
    </w:p>
    <w:p w14:paraId="6EB83E62" w14:textId="77777777" w:rsidR="00484009" w:rsidRPr="007B2F4F" w:rsidRDefault="00484009" w:rsidP="00484009">
      <w:pPr>
        <w:bidi/>
        <w:contextualSpacing/>
        <w:rPr>
          <w:rFonts w:asciiTheme="minorBidi" w:hAnsiTheme="minorBidi" w:cstheme="minorBidi"/>
          <w:sz w:val="24"/>
          <w:szCs w:val="24"/>
        </w:rPr>
      </w:pPr>
    </w:p>
    <w:p w14:paraId="2D3E3475" w14:textId="54467CDF" w:rsidR="00484009" w:rsidRPr="007B2F4F" w:rsidRDefault="00000000" w:rsidP="00484009">
      <w:pPr>
        <w:bidi/>
        <w:contextualSpacing/>
        <w:rPr>
          <w:rFonts w:asciiTheme="minorBidi" w:hAnsiTheme="minorBidi" w:cstheme="minorBidi"/>
          <w:sz w:val="24"/>
          <w:szCs w:val="24"/>
        </w:rPr>
      </w:pPr>
      <w:hyperlink r:id="rId12" w:history="1">
        <w:r w:rsidR="00484009" w:rsidRPr="007B2F4F">
          <w:rPr>
            <w:rStyle w:val="Hyperlink"/>
            <w:rFonts w:asciiTheme="minorBidi" w:hAnsiTheme="minorBidi" w:cstheme="minorBidi"/>
            <w:sz w:val="24"/>
            <w:szCs w:val="24"/>
            <w:rtl/>
            <w:lang w:eastAsia="ar" w:bidi="ar-MA"/>
          </w:rPr>
          <w:t>يجب الإبلاغ عن تدابير الحماية الطارئة في غضون 72 ساعة</w:t>
        </w:r>
      </w:hyperlink>
      <w:r w:rsidR="00484009" w:rsidRPr="007B2F4F">
        <w:rPr>
          <w:rFonts w:asciiTheme="minorBidi" w:hAnsiTheme="minorBidi" w:cstheme="minorBidi"/>
          <w:sz w:val="24"/>
          <w:szCs w:val="24"/>
          <w:rtl/>
          <w:lang w:eastAsia="ar" w:bidi="ar-MA"/>
        </w:rPr>
        <w:t xml:space="preserve">. سوف يصل أحد مهندسي إدارة الأنهار التابعين لإدارة الحفاظ على البيئة إلى هناك بمجرد أن يسمح جدوله الزمني بذلك. قد يتطلب الأمر عملاً إضافيًا في وقت لاحق إذا أدت أعمال </w:t>
      </w:r>
      <w:r w:rsidR="00484009" w:rsidRPr="007B2F4F">
        <w:rPr>
          <w:rFonts w:asciiTheme="minorBidi" w:hAnsiTheme="minorBidi" w:cstheme="minorBidi"/>
          <w:sz w:val="24"/>
          <w:szCs w:val="24"/>
          <w:rtl/>
          <w:lang w:eastAsia="ar" w:bidi="ar-MA"/>
        </w:rPr>
        <w:lastRenderedPageBreak/>
        <w:t xml:space="preserve">الطوارئ إلى زيادة زعزعة استقرار النهر أو التأثير على البنية التحتية المجاورة. </w:t>
      </w:r>
    </w:p>
    <w:p w14:paraId="466F33E9" w14:textId="77777777" w:rsidR="00484009" w:rsidRPr="007B2F4F" w:rsidRDefault="00484009" w:rsidP="00484009">
      <w:pPr>
        <w:bidi/>
        <w:contextualSpacing/>
        <w:rPr>
          <w:rFonts w:asciiTheme="minorBidi" w:hAnsiTheme="minorBidi" w:cstheme="minorBidi"/>
          <w:sz w:val="24"/>
          <w:szCs w:val="24"/>
        </w:rPr>
      </w:pPr>
    </w:p>
    <w:p w14:paraId="6A6D03B8" w14:textId="5CBA07C5" w:rsidR="000F00E1" w:rsidRPr="007B2F4F" w:rsidRDefault="000E37F0" w:rsidP="000F00E1">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 xml:space="preserve">إذا لم يكن هناك تهديد مباشر على منزلك أو مكان عملك ولكنك تشعر بالحاجة إلى إجراء هذا العمل لتحقيق الاستقرار في النهر، فيُرجى إرسال اسمك وعنوان بريدك الإلكتروني ورقم هاتفك وعنوانك بالكامل بما في ذلك اسم المدينة إلى </w:t>
      </w:r>
      <w:hyperlink r:id="rId13" w:history="1">
        <w:r w:rsidR="000F00E1" w:rsidRPr="007B2F4F">
          <w:rPr>
            <w:rStyle w:val="Hyperlink"/>
            <w:rFonts w:asciiTheme="minorBidi" w:hAnsiTheme="minorBidi" w:cstheme="minorBidi"/>
            <w:sz w:val="24"/>
            <w:szCs w:val="24"/>
            <w:lang w:eastAsia="ar" w:bidi="en-US"/>
          </w:rPr>
          <w:t>anr.wsmdrivers@vermont.gov</w:t>
        </w:r>
      </w:hyperlink>
      <w:r w:rsidRPr="007B2F4F">
        <w:rPr>
          <w:rFonts w:asciiTheme="minorBidi" w:hAnsiTheme="minorBidi" w:cstheme="minorBidi"/>
          <w:sz w:val="24"/>
          <w:szCs w:val="24"/>
          <w:rtl/>
          <w:lang w:eastAsia="ar" w:bidi="ar-MA"/>
        </w:rPr>
        <w:t>. سوف يتواصل معك أحد مهندسي إدارة الأنهار التابعين لإدارة الحفاظ على البيئة بمجرد أن يسمح جدوله الزمني بذلك. كما سينسق معك لتحديد موعد لإجراء زيارة يتم خلالها تقييم ممتلكاتك وتزويدك بالمشورة بشأن العمل.</w:t>
      </w:r>
    </w:p>
    <w:p w14:paraId="3EEB2FC5" w14:textId="77777777" w:rsidR="00484009" w:rsidRPr="007B2F4F" w:rsidRDefault="00484009" w:rsidP="00484009">
      <w:pPr>
        <w:bidi/>
        <w:contextualSpacing/>
        <w:rPr>
          <w:rFonts w:asciiTheme="minorBidi" w:hAnsiTheme="minorBidi" w:cstheme="minorBidi"/>
          <w:sz w:val="24"/>
          <w:szCs w:val="24"/>
        </w:rPr>
      </w:pPr>
    </w:p>
    <w:p w14:paraId="5F94697D" w14:textId="37EF5956" w:rsidR="00484009" w:rsidRPr="007B2F4F" w:rsidRDefault="008D5CA4" w:rsidP="00484009">
      <w:pPr>
        <w:bidi/>
        <w:contextualSpacing/>
        <w:rPr>
          <w:rFonts w:asciiTheme="minorBidi" w:hAnsiTheme="minorBidi" w:cstheme="minorBidi"/>
          <w:b/>
          <w:bCs/>
          <w:i/>
          <w:iCs/>
          <w:sz w:val="24"/>
          <w:szCs w:val="24"/>
        </w:rPr>
      </w:pPr>
      <w:r w:rsidRPr="007B2F4F">
        <w:rPr>
          <w:rFonts w:asciiTheme="minorBidi" w:hAnsiTheme="minorBidi" w:cstheme="minorBidi"/>
          <w:b/>
          <w:bCs/>
          <w:i/>
          <w:iCs/>
          <w:sz w:val="24"/>
          <w:szCs w:val="24"/>
          <w:rtl/>
          <w:lang w:eastAsia="ar" w:bidi="ar-MA"/>
        </w:rPr>
        <w:t>س: لقد تضرر منزلي أو دُمّر بسبب الفيضانات الأخيرة. ما الذي عليّ فعله بعد ذلك وما الدعم المتاح؟</w:t>
      </w:r>
    </w:p>
    <w:p w14:paraId="5B9FC0D7" w14:textId="77777777" w:rsidR="00484009" w:rsidRPr="007B2F4F" w:rsidRDefault="00484009" w:rsidP="00484009">
      <w:pPr>
        <w:bidi/>
        <w:contextualSpacing/>
        <w:rPr>
          <w:rFonts w:asciiTheme="minorBidi" w:hAnsiTheme="minorBidi" w:cstheme="minorBidi"/>
          <w:b/>
          <w:bCs/>
          <w:i/>
          <w:iCs/>
          <w:sz w:val="24"/>
          <w:szCs w:val="24"/>
        </w:rPr>
      </w:pPr>
    </w:p>
    <w:p w14:paraId="1AB5EF8B" w14:textId="10FCEBB4" w:rsidR="00484009" w:rsidRPr="007B2F4F" w:rsidRDefault="008D5CA4"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 xml:space="preserve">ج: يمكنك الحصول على المعلومات والموارد المتعلقة بهذا الشأن من خلال الرابط التالي </w:t>
      </w:r>
      <w:hyperlink r:id="rId14" w:history="1">
        <w:r w:rsidR="00484009" w:rsidRPr="007B2F4F">
          <w:rPr>
            <w:rStyle w:val="Hyperlink"/>
            <w:rFonts w:asciiTheme="minorBidi" w:hAnsiTheme="minorBidi" w:cstheme="minorBidi"/>
            <w:sz w:val="24"/>
            <w:szCs w:val="24"/>
            <w:lang w:eastAsia="ar" w:bidi="en-US"/>
          </w:rPr>
          <w:t>https://floodready.vermont.gov/help-after-flooding</w:t>
        </w:r>
      </w:hyperlink>
      <w:r w:rsidRPr="007B2F4F">
        <w:rPr>
          <w:rFonts w:asciiTheme="minorBidi" w:hAnsiTheme="minorBidi" w:cstheme="minorBidi"/>
          <w:sz w:val="24"/>
          <w:szCs w:val="24"/>
          <w:rtl/>
          <w:lang w:eastAsia="ar" w:bidi="ar-MA"/>
        </w:rPr>
        <w:t>.</w:t>
      </w:r>
    </w:p>
    <w:p w14:paraId="50B36F80" w14:textId="77777777" w:rsidR="00484009" w:rsidRPr="007B2F4F" w:rsidRDefault="00484009" w:rsidP="00484009">
      <w:pPr>
        <w:bidi/>
        <w:contextualSpacing/>
        <w:rPr>
          <w:rFonts w:asciiTheme="minorBidi" w:hAnsiTheme="minorBidi" w:cstheme="minorBidi"/>
          <w:sz w:val="24"/>
          <w:szCs w:val="24"/>
        </w:rPr>
      </w:pPr>
    </w:p>
    <w:p w14:paraId="0EC970B2" w14:textId="4E3C354E" w:rsidR="00484009" w:rsidRPr="007B2F4F" w:rsidRDefault="008D5CA4" w:rsidP="00484009">
      <w:pPr>
        <w:bidi/>
        <w:contextualSpacing/>
        <w:rPr>
          <w:rFonts w:asciiTheme="minorBidi" w:hAnsiTheme="minorBidi" w:cstheme="minorBidi"/>
          <w:b/>
          <w:bCs/>
          <w:i/>
          <w:iCs/>
          <w:sz w:val="24"/>
          <w:szCs w:val="24"/>
        </w:rPr>
      </w:pPr>
      <w:r w:rsidRPr="007B2F4F">
        <w:rPr>
          <w:rFonts w:asciiTheme="minorBidi" w:hAnsiTheme="minorBidi" w:cstheme="minorBidi"/>
          <w:b/>
          <w:bCs/>
          <w:i/>
          <w:iCs/>
          <w:sz w:val="24"/>
          <w:szCs w:val="24"/>
          <w:rtl/>
          <w:lang w:eastAsia="ar" w:bidi="ar-MA"/>
        </w:rPr>
        <w:t>س: لقد جرفت المياه طريق المدينة المجاور للعقار الخاص بي. متى سيتم إصلاحه؟</w:t>
      </w:r>
    </w:p>
    <w:p w14:paraId="60F5256B" w14:textId="77777777" w:rsidR="00484009" w:rsidRPr="007B2F4F" w:rsidRDefault="00484009" w:rsidP="00484009">
      <w:pPr>
        <w:bidi/>
        <w:contextualSpacing/>
        <w:rPr>
          <w:rFonts w:asciiTheme="minorBidi" w:hAnsiTheme="minorBidi" w:cstheme="minorBidi"/>
          <w:b/>
          <w:bCs/>
          <w:i/>
          <w:iCs/>
          <w:sz w:val="24"/>
          <w:szCs w:val="24"/>
        </w:rPr>
      </w:pPr>
    </w:p>
    <w:p w14:paraId="37A96206" w14:textId="36C9C6C4" w:rsidR="00484009" w:rsidRPr="007B2F4F" w:rsidRDefault="008D5CA4"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ج: تواصل مع إدارة المدينة/</w:t>
      </w:r>
      <w:r w:rsidR="00305D46">
        <w:rPr>
          <w:rFonts w:asciiTheme="minorBidi" w:hAnsiTheme="minorBidi" w:cstheme="minorBidi"/>
          <w:sz w:val="24"/>
          <w:szCs w:val="24"/>
          <w:lang w:eastAsia="ar" w:bidi="ar-MA"/>
        </w:rPr>
        <w:t xml:space="preserve"> </w:t>
      </w:r>
      <w:r w:rsidRPr="007B2F4F">
        <w:rPr>
          <w:rFonts w:asciiTheme="minorBidi" w:hAnsiTheme="minorBidi" w:cstheme="minorBidi"/>
          <w:sz w:val="24"/>
          <w:szCs w:val="24"/>
          <w:rtl/>
          <w:lang w:eastAsia="ar" w:bidi="ar-MA"/>
        </w:rPr>
        <w:t>إدارة الطريق السريع أو مفتش الطريق لديك لإخطارهم بهذه المشكلة. تتحمل المدن مسؤولية إصلاح طرق المدينة. يعمل مهندسو إدارة الأنهار التابعين لإدارة الحفاظ على البيئة بشكل وثيق مع مسؤولي المدينة لضمان تلبية الإصلاحات للمعايير الحكومية.</w:t>
      </w:r>
    </w:p>
    <w:p w14:paraId="78224616" w14:textId="77777777" w:rsidR="00484009" w:rsidRPr="007B2F4F" w:rsidRDefault="00484009" w:rsidP="00484009">
      <w:pPr>
        <w:bidi/>
        <w:contextualSpacing/>
        <w:rPr>
          <w:rFonts w:asciiTheme="minorBidi" w:hAnsiTheme="minorBidi" w:cstheme="minorBidi"/>
          <w:b/>
          <w:bCs/>
          <w:i/>
          <w:iCs/>
          <w:sz w:val="24"/>
          <w:szCs w:val="24"/>
        </w:rPr>
      </w:pPr>
    </w:p>
    <w:p w14:paraId="55E7A5E3" w14:textId="67C9060D" w:rsidR="00484009" w:rsidRPr="007B2F4F" w:rsidRDefault="008D5CA4" w:rsidP="00484009">
      <w:pPr>
        <w:bidi/>
        <w:contextualSpacing/>
        <w:rPr>
          <w:rFonts w:asciiTheme="minorBidi" w:hAnsiTheme="minorBidi" w:cstheme="minorBidi"/>
          <w:b/>
          <w:bCs/>
          <w:i/>
          <w:iCs/>
          <w:sz w:val="24"/>
          <w:szCs w:val="24"/>
        </w:rPr>
      </w:pPr>
      <w:r w:rsidRPr="007B2F4F">
        <w:rPr>
          <w:rFonts w:asciiTheme="minorBidi" w:hAnsiTheme="minorBidi" w:cstheme="minorBidi"/>
          <w:b/>
          <w:bCs/>
          <w:i/>
          <w:iCs/>
          <w:sz w:val="24"/>
          <w:szCs w:val="24"/>
          <w:rtl/>
          <w:lang w:eastAsia="ar" w:bidi="ar-MA"/>
        </w:rPr>
        <w:t>س: من الذي سيحول دون تسبب المعدات الثقيلة في تدمير النهر؟</w:t>
      </w:r>
    </w:p>
    <w:p w14:paraId="32D3E4E2" w14:textId="77777777" w:rsidR="00484009" w:rsidRPr="007B2F4F" w:rsidRDefault="00484009" w:rsidP="00484009">
      <w:pPr>
        <w:bidi/>
        <w:contextualSpacing/>
        <w:rPr>
          <w:rFonts w:asciiTheme="minorBidi" w:hAnsiTheme="minorBidi" w:cstheme="minorBidi"/>
          <w:b/>
          <w:bCs/>
          <w:i/>
          <w:iCs/>
          <w:sz w:val="24"/>
          <w:szCs w:val="24"/>
        </w:rPr>
      </w:pPr>
    </w:p>
    <w:p w14:paraId="54C68385" w14:textId="25FA19BC" w:rsidR="003B0DDC" w:rsidRPr="007B2F4F" w:rsidRDefault="008D5CA4"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 xml:space="preserve">ج: تتطلب حوادث الفيضانات العمل داخل الأنهار والمجاري المائية لحماية السلامة العامة والبنية التحتية الموجودة. وتتمتع المدن بسلطة تنفيذ تدابير الحماية الطارئة لحماية السلامة العامة. </w:t>
      </w:r>
    </w:p>
    <w:p w14:paraId="3769BF3F" w14:textId="77777777" w:rsidR="003B0DDC" w:rsidRPr="007B2F4F" w:rsidRDefault="003B0DDC" w:rsidP="00484009">
      <w:pPr>
        <w:bidi/>
        <w:contextualSpacing/>
        <w:rPr>
          <w:rFonts w:asciiTheme="minorBidi" w:hAnsiTheme="minorBidi" w:cstheme="minorBidi"/>
          <w:sz w:val="24"/>
          <w:szCs w:val="24"/>
        </w:rPr>
      </w:pPr>
    </w:p>
    <w:p w14:paraId="06008FC4" w14:textId="35185ACE" w:rsidR="00484009" w:rsidRPr="007B2F4F" w:rsidRDefault="00484009"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كما يتولى برنامج الأنهار التابع لإدارة الحفاظ على البيئة تنظيم الأنشطة التي تُنفذ في الأنهار والمجاري المائية للتأكد من أن الأعمال الجارية لا تُشكّل مخاطر فيضانات إضافية أو تتسبب في تلف موائل الأسماك.</w:t>
      </w:r>
    </w:p>
    <w:p w14:paraId="5E9807A0" w14:textId="77777777" w:rsidR="00484009" w:rsidRPr="007B2F4F" w:rsidRDefault="00484009" w:rsidP="00484009">
      <w:pPr>
        <w:bidi/>
        <w:contextualSpacing/>
        <w:rPr>
          <w:rFonts w:asciiTheme="minorBidi" w:hAnsiTheme="minorBidi" w:cstheme="minorBidi"/>
          <w:sz w:val="24"/>
          <w:szCs w:val="24"/>
        </w:rPr>
      </w:pPr>
    </w:p>
    <w:p w14:paraId="09697286" w14:textId="06BA0230" w:rsidR="00484009" w:rsidRPr="007B2F4F" w:rsidRDefault="00484009"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تتمثل المشكلة الأكثر شيوعًا عقب الفيضان في الإفراط في تجريف الأنهار أو ملء ضفاف الأنهار بشكل مفرط. وفي حين أنه قد تكون هناك حاجة إلى إجراء عمليات حفر محدودة وتثبيت ضفة النهر للحفاظ على سعة قناة النهر وحماية الطرق والمباني القريبة، فإن الإفراط في تجريف النهر أو الإفراط في ملئه يجعله أقل استقرارًا مما يهدد الممتلكات والبنية التحتية المجاورة له خلال الفيضان التالي.</w:t>
      </w:r>
    </w:p>
    <w:p w14:paraId="2D5B39A6" w14:textId="77777777" w:rsidR="00484009" w:rsidRPr="007B2F4F" w:rsidRDefault="00484009" w:rsidP="00484009">
      <w:pPr>
        <w:bidi/>
        <w:contextualSpacing/>
        <w:rPr>
          <w:rFonts w:asciiTheme="minorBidi" w:hAnsiTheme="minorBidi" w:cstheme="minorBidi"/>
          <w:sz w:val="24"/>
          <w:szCs w:val="24"/>
        </w:rPr>
      </w:pPr>
    </w:p>
    <w:p w14:paraId="36EEDF5A" w14:textId="77777777" w:rsidR="00D4666A" w:rsidRPr="007B2F4F" w:rsidRDefault="00484009"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قد تطلب إدارة الحفاظ على البيئة تصريحًا وتتابع العمل في وقت لاحق إذا كان ذلك ضروريًا للحفاظ على سلامة النهر أو ترميم موائل الأسماك. </w:t>
      </w:r>
    </w:p>
    <w:p w14:paraId="3080431B" w14:textId="77777777" w:rsidR="00D4666A" w:rsidRPr="007B2F4F" w:rsidRDefault="00D4666A" w:rsidP="00484009">
      <w:pPr>
        <w:bidi/>
        <w:contextualSpacing/>
        <w:rPr>
          <w:rFonts w:asciiTheme="minorBidi" w:hAnsiTheme="minorBidi" w:cstheme="minorBidi"/>
          <w:sz w:val="24"/>
          <w:szCs w:val="24"/>
        </w:rPr>
      </w:pPr>
    </w:p>
    <w:p w14:paraId="1FBF6D46" w14:textId="3A5D833B" w:rsidR="00484009" w:rsidRPr="007B2F4F" w:rsidRDefault="0065059C"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 xml:space="preserve">يمكنك الإبلاغ عن المخاوف المتعلقة بالعمل في الأنهار إلى العنوان التالي </w:t>
      </w:r>
      <w:hyperlink r:id="rId15" w:history="1">
        <w:r w:rsidR="00484009" w:rsidRPr="007B2F4F">
          <w:rPr>
            <w:rStyle w:val="Hyperlink"/>
            <w:rFonts w:asciiTheme="minorBidi" w:hAnsiTheme="minorBidi" w:cstheme="minorBidi"/>
            <w:sz w:val="24"/>
            <w:szCs w:val="24"/>
            <w:lang w:eastAsia="ar" w:bidi="en-US"/>
          </w:rPr>
          <w:t>anr.wsmdrivers@vermont.gov</w:t>
        </w:r>
      </w:hyperlink>
      <w:r w:rsidRPr="007B2F4F">
        <w:rPr>
          <w:rFonts w:asciiTheme="minorBidi" w:hAnsiTheme="minorBidi" w:cstheme="minorBidi"/>
          <w:sz w:val="24"/>
          <w:szCs w:val="24"/>
          <w:rtl/>
          <w:lang w:eastAsia="ar" w:bidi="ar-MA"/>
        </w:rPr>
        <w:t>. يُرجى تقديم معلومات الموقع بما في ذلك اسم المدينة واسم النهر/المجرى المائي وأقرب عنوان و/أو مفترق طرق.</w:t>
      </w:r>
    </w:p>
    <w:p w14:paraId="0DCFD35A" w14:textId="77777777" w:rsidR="00484009" w:rsidRPr="007B2F4F" w:rsidRDefault="00484009" w:rsidP="00484009">
      <w:pPr>
        <w:bidi/>
        <w:contextualSpacing/>
        <w:rPr>
          <w:rFonts w:asciiTheme="minorBidi" w:hAnsiTheme="minorBidi" w:cstheme="minorBidi"/>
          <w:sz w:val="24"/>
          <w:szCs w:val="24"/>
        </w:rPr>
      </w:pPr>
    </w:p>
    <w:p w14:paraId="78EBCAA8" w14:textId="7A10FB01" w:rsidR="00484009" w:rsidRPr="007B2F4F" w:rsidRDefault="008D5CA4" w:rsidP="00484009">
      <w:pPr>
        <w:bidi/>
        <w:contextualSpacing/>
        <w:rPr>
          <w:rFonts w:asciiTheme="minorBidi" w:hAnsiTheme="minorBidi" w:cstheme="minorBidi"/>
          <w:b/>
          <w:bCs/>
          <w:i/>
          <w:iCs/>
          <w:sz w:val="24"/>
          <w:szCs w:val="24"/>
        </w:rPr>
      </w:pPr>
      <w:r w:rsidRPr="007B2F4F">
        <w:rPr>
          <w:rFonts w:asciiTheme="minorBidi" w:hAnsiTheme="minorBidi" w:cstheme="minorBidi"/>
          <w:b/>
          <w:bCs/>
          <w:i/>
          <w:iCs/>
          <w:sz w:val="24"/>
          <w:szCs w:val="24"/>
          <w:rtl/>
          <w:lang w:eastAsia="ar" w:bidi="ar-MA"/>
        </w:rPr>
        <w:t>س: هل سأحصل على دعم مالي أستعين به على تثبيت ضفة المجرى المائي عند عقاري؟</w:t>
      </w:r>
    </w:p>
    <w:p w14:paraId="08CA7A42" w14:textId="77777777" w:rsidR="00484009" w:rsidRPr="007B2F4F" w:rsidRDefault="00484009" w:rsidP="00484009">
      <w:pPr>
        <w:bidi/>
        <w:contextualSpacing/>
        <w:rPr>
          <w:rFonts w:asciiTheme="minorBidi" w:hAnsiTheme="minorBidi" w:cstheme="minorBidi"/>
          <w:sz w:val="24"/>
          <w:szCs w:val="24"/>
        </w:rPr>
      </w:pPr>
    </w:p>
    <w:p w14:paraId="5AC0E6C1" w14:textId="59F208AB" w:rsidR="00484009" w:rsidRPr="007B2F4F" w:rsidRDefault="008D5CA4" w:rsidP="00484009">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 xml:space="preserve">ج: يقدم </w:t>
      </w:r>
      <w:hyperlink r:id="rId16" w:history="1">
        <w:r w:rsidR="00484009" w:rsidRPr="007B2F4F">
          <w:rPr>
            <w:rStyle w:val="Hyperlink"/>
            <w:rFonts w:asciiTheme="minorBidi" w:hAnsiTheme="minorBidi" w:cstheme="minorBidi"/>
            <w:sz w:val="24"/>
            <w:szCs w:val="24"/>
            <w:rtl/>
            <w:lang w:eastAsia="ar" w:bidi="ar-MA"/>
          </w:rPr>
          <w:t>برنامج منحة حماية مستجمعات المياه في حالات الطوارئ</w:t>
        </w:r>
      </w:hyperlink>
      <w:r w:rsidRPr="007B2F4F">
        <w:rPr>
          <w:rFonts w:asciiTheme="minorBidi" w:hAnsiTheme="minorBidi" w:cstheme="minorBidi"/>
          <w:sz w:val="24"/>
          <w:szCs w:val="24"/>
          <w:rtl/>
          <w:lang w:eastAsia="ar" w:bidi="ar-MA"/>
        </w:rPr>
        <w:t xml:space="preserve"> الخاضع لإشراف دائرة الحفاظ على الموارد الطبيعية التابعة لوزارة الزراعة الأمريكية المساعدة المالية بشأن هذا النوع من العمل.</w:t>
      </w:r>
    </w:p>
    <w:p w14:paraId="41E33E5C" w14:textId="77777777" w:rsidR="00200648" w:rsidRPr="007B2F4F" w:rsidRDefault="00200648" w:rsidP="00484009">
      <w:pPr>
        <w:bidi/>
        <w:contextualSpacing/>
        <w:rPr>
          <w:rFonts w:asciiTheme="minorBidi" w:hAnsiTheme="minorBidi" w:cstheme="minorBidi"/>
          <w:sz w:val="24"/>
          <w:szCs w:val="24"/>
        </w:rPr>
      </w:pPr>
    </w:p>
    <w:p w14:paraId="0846395B" w14:textId="77777777" w:rsidR="008B552E" w:rsidRPr="007B2F4F" w:rsidRDefault="008B552E" w:rsidP="008B552E">
      <w:pPr>
        <w:bidi/>
        <w:contextualSpacing/>
        <w:rPr>
          <w:rFonts w:asciiTheme="minorBidi" w:hAnsiTheme="minorBidi" w:cstheme="minorBidi"/>
          <w:sz w:val="24"/>
          <w:szCs w:val="24"/>
        </w:rPr>
      </w:pPr>
      <w:r w:rsidRPr="007B2F4F">
        <w:rPr>
          <w:rFonts w:asciiTheme="minorBidi" w:hAnsiTheme="minorBidi" w:cstheme="minorBidi"/>
          <w:sz w:val="24"/>
          <w:szCs w:val="24"/>
          <w:rtl/>
          <w:lang w:eastAsia="ar" w:bidi="ar-MA"/>
        </w:rPr>
        <w:t xml:space="preserve">للحصول على مزيد من المعلومات حول موارد التعافي من الفيضانات من وكالة الموارد الطبيعية، أو إدارة الحفاظ على البيئة، أو إدارة الأسماك والحياة البرية، أو إدارة الغابات والمتنزهات والترفيه، يُرجى زيارة </w:t>
      </w:r>
      <w:hyperlink r:id="rId17" w:history="1">
        <w:r w:rsidRPr="007B2F4F">
          <w:rPr>
            <w:rStyle w:val="Hyperlink"/>
            <w:rFonts w:asciiTheme="minorBidi" w:hAnsiTheme="minorBidi" w:cstheme="minorBidi"/>
            <w:sz w:val="24"/>
            <w:szCs w:val="24"/>
            <w:lang w:eastAsia="ar" w:bidi="en-US"/>
          </w:rPr>
          <w:t>https://ANR.Vermont.gov/Flood</w:t>
        </w:r>
      </w:hyperlink>
      <w:r w:rsidRPr="007B2F4F">
        <w:rPr>
          <w:rFonts w:asciiTheme="minorBidi" w:hAnsiTheme="minorBidi" w:cstheme="minorBidi"/>
          <w:sz w:val="24"/>
          <w:szCs w:val="24"/>
          <w:rtl/>
          <w:lang w:eastAsia="ar" w:bidi="ar-MA"/>
        </w:rPr>
        <w:t xml:space="preserve">. </w:t>
      </w:r>
    </w:p>
    <w:p w14:paraId="0913186D" w14:textId="77777777" w:rsidR="008B552E" w:rsidRPr="007B2F4F" w:rsidRDefault="008B552E" w:rsidP="008B552E">
      <w:pPr>
        <w:bidi/>
        <w:contextualSpacing/>
        <w:rPr>
          <w:rFonts w:asciiTheme="minorBidi" w:hAnsiTheme="minorBidi" w:cstheme="minorBidi"/>
          <w:sz w:val="24"/>
          <w:szCs w:val="24"/>
        </w:rPr>
      </w:pPr>
    </w:p>
    <w:p w14:paraId="3C9CC233" w14:textId="77777777" w:rsidR="008B552E" w:rsidRPr="007B2F4F" w:rsidRDefault="008B552E" w:rsidP="008B552E">
      <w:pPr>
        <w:bidi/>
        <w:contextualSpacing/>
        <w:jc w:val="center"/>
        <w:rPr>
          <w:rFonts w:asciiTheme="minorBidi" w:hAnsiTheme="minorBidi" w:cstheme="minorBidi"/>
        </w:rPr>
      </w:pPr>
      <w:r w:rsidRPr="007B2F4F">
        <w:rPr>
          <w:rFonts w:asciiTheme="minorBidi" w:hAnsiTheme="minorBidi" w:cstheme="minorBidi"/>
          <w:rtl/>
          <w:lang w:eastAsia="ar" w:bidi="ar-MA"/>
        </w:rPr>
        <w:t>###</w:t>
      </w:r>
    </w:p>
    <w:p w14:paraId="64D2E5A2" w14:textId="77777777" w:rsidR="008B552E" w:rsidRPr="007B2F4F" w:rsidRDefault="008B552E" w:rsidP="008B552E">
      <w:pPr>
        <w:bidi/>
        <w:contextualSpacing/>
        <w:rPr>
          <w:rFonts w:asciiTheme="minorBidi" w:eastAsia="Palatino Linotype" w:hAnsiTheme="minorBidi" w:cstheme="minorBidi"/>
          <w:i/>
          <w:iCs/>
        </w:rPr>
      </w:pPr>
    </w:p>
    <w:p w14:paraId="09C06028" w14:textId="77777777" w:rsidR="008B552E" w:rsidRPr="007B2F4F" w:rsidRDefault="008B552E" w:rsidP="008B552E">
      <w:pPr>
        <w:bidi/>
        <w:contextualSpacing/>
        <w:rPr>
          <w:rFonts w:asciiTheme="minorBidi" w:eastAsiaTheme="minorHAnsi" w:hAnsiTheme="minorBidi" w:cstheme="minorBidi"/>
          <w:b/>
        </w:rPr>
      </w:pPr>
      <w:r w:rsidRPr="007B2F4F">
        <w:rPr>
          <w:rFonts w:asciiTheme="minorBidi" w:hAnsiTheme="minorBidi" w:cstheme="minorBidi"/>
          <w:b/>
          <w:bCs/>
          <w:rtl/>
          <w:lang w:eastAsia="ar" w:bidi="ar-MA"/>
        </w:rPr>
        <w:t xml:space="preserve">إشعار عدم التمييز: </w:t>
      </w:r>
    </w:p>
    <w:p w14:paraId="34358C04" w14:textId="77777777" w:rsidR="008B552E" w:rsidRPr="007B2F4F" w:rsidRDefault="008B552E" w:rsidP="008B552E">
      <w:pPr>
        <w:bidi/>
        <w:contextualSpacing/>
        <w:rPr>
          <w:rFonts w:asciiTheme="minorBidi" w:hAnsiTheme="minorBidi" w:cstheme="minorBidi"/>
        </w:rPr>
      </w:pPr>
      <w:r w:rsidRPr="007B2F4F">
        <w:rPr>
          <w:rFonts w:asciiTheme="minorBidi" w:hAnsiTheme="minorBidi" w:cstheme="minorBidi"/>
          <w:rtl/>
          <w:lang w:eastAsia="ar" w:bidi="ar-MA"/>
        </w:rPr>
        <w:t>تدير وكالة فيرمونت للموارد الطبيعية برامجها وخدماتها وأنشطتها دون تمييز على أساس العرق أو الدين أو العقيدة أو اللون أو الأصل القومي (بما في ذلك الأشخاص الذين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054932C0" w14:textId="77777777" w:rsidR="008B552E" w:rsidRPr="007B2F4F" w:rsidRDefault="008B552E" w:rsidP="008B552E">
      <w:pPr>
        <w:bidi/>
        <w:contextualSpacing/>
        <w:rPr>
          <w:rFonts w:asciiTheme="minorBidi" w:hAnsiTheme="minorBidi" w:cstheme="minorBidi"/>
        </w:rPr>
      </w:pPr>
    </w:p>
    <w:p w14:paraId="642C9330" w14:textId="77777777" w:rsidR="008B552E" w:rsidRPr="007B2F4F" w:rsidRDefault="008B552E" w:rsidP="008B552E">
      <w:pPr>
        <w:bidi/>
        <w:contextualSpacing/>
        <w:rPr>
          <w:rFonts w:asciiTheme="minorBidi" w:hAnsiTheme="minorBidi" w:cstheme="minorBidi"/>
          <w:b/>
        </w:rPr>
      </w:pPr>
      <w:r w:rsidRPr="007B2F4F">
        <w:rPr>
          <w:rFonts w:asciiTheme="minorBidi" w:hAnsiTheme="minorBidi" w:cstheme="minorBidi"/>
          <w:b/>
          <w:bCs/>
          <w:rtl/>
          <w:lang w:eastAsia="ar" w:bidi="ar-MA"/>
        </w:rPr>
        <w:t xml:space="preserve">إشعار الوصول إلى اللغة: </w:t>
      </w:r>
    </w:p>
    <w:p w14:paraId="1D17956C" w14:textId="53BA1423" w:rsidR="008B552E" w:rsidRPr="007B2F4F" w:rsidRDefault="008B552E" w:rsidP="007B2F4F">
      <w:pPr>
        <w:contextualSpacing/>
        <w:rPr>
          <w:rFonts w:asciiTheme="minorBidi" w:hAnsiTheme="minorBidi" w:cstheme="minorBidi"/>
        </w:rPr>
      </w:pPr>
      <w:r w:rsidRPr="007B2F4F">
        <w:rPr>
          <w:rFonts w:asciiTheme="minorBidi" w:hAnsiTheme="minorBidi" w:cstheme="minorBidi"/>
          <w:rtl/>
          <w:lang w:eastAsia="ar" w:bidi="ar-MA"/>
        </w:rPr>
        <w:t>الأسئلة أو الشكاوى</w:t>
      </w:r>
      <w:r w:rsidRPr="007B2F4F">
        <w:rPr>
          <w:rFonts w:asciiTheme="minorBidi" w:hAnsiTheme="minorBidi" w:cstheme="minorBidi"/>
        </w:rPr>
        <w:t xml:space="preserve">/Free Language Services ǀ SERVICES LINGUISTIQUES GRATUITS | </w:t>
      </w:r>
      <w:r w:rsidRPr="007B2F4F">
        <w:rPr>
          <w:rFonts w:ascii="Nirmala UI" w:hAnsi="Nirmala UI" w:cs="Nirmala UI"/>
          <w:cs/>
          <w:lang w:bidi="hi-IN"/>
        </w:rPr>
        <w:t>भाषासम्बन्धी</w:t>
      </w:r>
      <w:r w:rsidRPr="007B2F4F">
        <w:rPr>
          <w:rFonts w:asciiTheme="minorBidi" w:hAnsiTheme="minorBidi" w:cstheme="minorBidi"/>
        </w:rPr>
        <w:t xml:space="preserve"> </w:t>
      </w:r>
      <w:r w:rsidRPr="007B2F4F">
        <w:rPr>
          <w:rFonts w:ascii="Nirmala UI" w:hAnsi="Nirmala UI" w:cs="Nirmala UI"/>
          <w:cs/>
          <w:lang w:bidi="hi-IN"/>
        </w:rPr>
        <w:t>नि</w:t>
      </w:r>
      <w:r w:rsidRPr="007B2F4F">
        <w:rPr>
          <w:rFonts w:asciiTheme="minorBidi" w:hAnsiTheme="minorBidi" w:cstheme="minorBidi"/>
        </w:rPr>
        <w:t>:</w:t>
      </w:r>
      <w:r w:rsidRPr="007B2F4F">
        <w:rPr>
          <w:rFonts w:ascii="Nirmala UI" w:hAnsi="Nirmala UI" w:cs="Nirmala UI"/>
          <w:cs/>
          <w:lang w:bidi="hi-IN"/>
        </w:rPr>
        <w:t>शुल्क</w:t>
      </w:r>
      <w:r w:rsidRPr="007B2F4F">
        <w:rPr>
          <w:rFonts w:asciiTheme="minorBidi" w:hAnsiTheme="minorBidi" w:cstheme="minorBidi"/>
        </w:rPr>
        <w:t xml:space="preserve"> </w:t>
      </w:r>
      <w:r w:rsidRPr="007B2F4F">
        <w:rPr>
          <w:rFonts w:ascii="Nirmala UI" w:hAnsi="Nirmala UI" w:cs="Nirmala UI"/>
          <w:cs/>
          <w:lang w:bidi="hi-IN"/>
        </w:rPr>
        <w:t>सेवाहरू</w:t>
      </w:r>
      <w:r w:rsidRPr="007B2F4F">
        <w:rPr>
          <w:rFonts w:asciiTheme="minorBidi" w:hAnsiTheme="minorBidi" w:cstheme="minorBidi"/>
        </w:rPr>
        <w:t xml:space="preserve"> ǀ SERVICIOS GRATUITOS DE IDIOMAS ǀ </w:t>
      </w:r>
      <w:r w:rsidRPr="007B2F4F">
        <w:rPr>
          <w:rFonts w:ascii="MS Gothic" w:eastAsia="MS Gothic" w:hAnsi="MS Gothic" w:cs="MS Gothic" w:hint="eastAsia"/>
          <w:rtl/>
          <w:lang w:bidi="ar-MA"/>
        </w:rPr>
        <w:t>免費語言服務</w:t>
      </w:r>
      <w:r w:rsidRPr="007B2F4F">
        <w:rPr>
          <w:rFonts w:asciiTheme="minorBidi" w:hAnsiTheme="minorBidi" w:cstheme="minorBidi"/>
        </w:rPr>
        <w:t xml:space="preserve"> | BESPLATNE JEZIČKE USLUGE ǀ БЕСПЛАТНЫЕ УСЛУГИ ПЕРЕВОДА | DỊCH VỤ NGÔN NGỮ MIỄN PHÍ ǀ </w:t>
      </w:r>
      <w:r w:rsidRPr="007B2F4F">
        <w:rPr>
          <w:rFonts w:ascii="MS Gothic" w:eastAsia="MS Gothic" w:hAnsi="MS Gothic" w:cs="MS Gothic" w:hint="eastAsia"/>
          <w:rtl/>
          <w:lang w:bidi="ar-MA"/>
        </w:rPr>
        <w:t>無料通訳サービス</w:t>
      </w:r>
      <w:r w:rsidRPr="007B2F4F">
        <w:rPr>
          <w:rFonts w:asciiTheme="minorBidi" w:hAnsiTheme="minorBidi" w:cstheme="minorBidi"/>
        </w:rPr>
        <w:t xml:space="preserve"> ǀ </w:t>
      </w:r>
      <w:r w:rsidRPr="007B2F4F">
        <w:rPr>
          <w:rFonts w:ascii="Ebrima" w:hAnsi="Ebrima" w:cs="Ebrima"/>
        </w:rPr>
        <w:t>ነጻ</w:t>
      </w:r>
      <w:r w:rsidRPr="007B2F4F">
        <w:rPr>
          <w:rFonts w:asciiTheme="minorBidi" w:hAnsiTheme="minorBidi" w:cstheme="minorBidi"/>
        </w:rPr>
        <w:t xml:space="preserve"> </w:t>
      </w:r>
      <w:r w:rsidRPr="007B2F4F">
        <w:rPr>
          <w:rFonts w:ascii="Ebrima" w:hAnsi="Ebrima" w:cs="Ebrima"/>
        </w:rPr>
        <w:t>የቋንቋ</w:t>
      </w:r>
      <w:r w:rsidRPr="007B2F4F">
        <w:rPr>
          <w:rFonts w:asciiTheme="minorBidi" w:hAnsiTheme="minorBidi" w:cstheme="minorBidi"/>
        </w:rPr>
        <w:t xml:space="preserve"> </w:t>
      </w:r>
      <w:r w:rsidRPr="007B2F4F">
        <w:rPr>
          <w:rFonts w:ascii="Ebrima" w:hAnsi="Ebrima" w:cs="Ebrima"/>
        </w:rPr>
        <w:t>አገልግሎቶች</w:t>
      </w:r>
      <w:r w:rsidRPr="007B2F4F">
        <w:rPr>
          <w:rFonts w:asciiTheme="minorBidi" w:hAnsiTheme="minorBidi" w:cstheme="minorBidi"/>
        </w:rPr>
        <w:t xml:space="preserve"> | HUDUMA ZA MSAADA WA LUGHA BILA MALIPO | BESPLATNE JEZIČKE USLUGE | </w:t>
      </w:r>
      <w:r w:rsidRPr="007B2F4F">
        <w:rPr>
          <w:rFonts w:ascii="Myanmar Text" w:hAnsi="Myanmar Text" w:cs="Myanmar Text"/>
          <w:cs/>
          <w:lang w:bidi="my-MM"/>
        </w:rPr>
        <w:t>အခမဲ့</w:t>
      </w:r>
      <w:r w:rsidRPr="007B2F4F">
        <w:rPr>
          <w:rFonts w:asciiTheme="minorBidi" w:hAnsiTheme="minorBidi" w:cstheme="minorBidi"/>
        </w:rPr>
        <w:t xml:space="preserve"> </w:t>
      </w:r>
      <w:r w:rsidRPr="007B2F4F">
        <w:rPr>
          <w:rFonts w:ascii="Myanmar Text" w:hAnsi="Myanmar Text" w:cs="Myanmar Text"/>
          <w:cs/>
          <w:lang w:bidi="my-MM"/>
        </w:rPr>
        <w:t>ဘာသာစကား</w:t>
      </w:r>
      <w:r w:rsidRPr="007B2F4F">
        <w:rPr>
          <w:rFonts w:asciiTheme="minorBidi" w:hAnsiTheme="minorBidi" w:cstheme="minorBidi"/>
        </w:rPr>
        <w:t xml:space="preserve"> </w:t>
      </w:r>
      <w:r w:rsidRPr="007B2F4F">
        <w:rPr>
          <w:rFonts w:ascii="Myanmar Text" w:hAnsi="Myanmar Text" w:cs="Myanmar Text"/>
          <w:cs/>
          <w:lang w:bidi="my-MM"/>
        </w:rPr>
        <w:t>ဝန်ဆောင်မှုများ</w:t>
      </w:r>
      <w:r w:rsidRPr="007B2F4F">
        <w:rPr>
          <w:rFonts w:asciiTheme="minorBidi" w:hAnsiTheme="minorBidi" w:cstheme="minorBidi"/>
        </w:rPr>
        <w:t xml:space="preserve"> | ADEEGYO LUUQADA AH OO BILAASH AH  ǀ </w:t>
      </w:r>
      <w:r w:rsidRPr="007B2F4F">
        <w:rPr>
          <w:rFonts w:asciiTheme="minorBidi" w:hAnsiTheme="minorBidi" w:cs="Arial"/>
          <w:rtl/>
        </w:rPr>
        <w:t>خدمات</w:t>
      </w:r>
      <w:r w:rsidRPr="007B2F4F">
        <w:rPr>
          <w:rFonts w:asciiTheme="minorBidi" w:hAnsiTheme="minorBidi" w:cstheme="minorBidi"/>
        </w:rPr>
        <w:t xml:space="preserve"> </w:t>
      </w:r>
      <w:r w:rsidRPr="007B2F4F">
        <w:rPr>
          <w:rFonts w:asciiTheme="minorBidi" w:hAnsiTheme="minorBidi" w:cs="Arial"/>
          <w:rtl/>
        </w:rPr>
        <w:t>لغة</w:t>
      </w:r>
      <w:r w:rsidRPr="007B2F4F">
        <w:rPr>
          <w:rFonts w:asciiTheme="minorBidi" w:hAnsiTheme="minorBidi" w:cstheme="minorBidi"/>
        </w:rPr>
        <w:t xml:space="preserve"> </w:t>
      </w:r>
      <w:r w:rsidRPr="007B2F4F">
        <w:rPr>
          <w:rFonts w:asciiTheme="minorBidi" w:hAnsiTheme="minorBidi" w:cs="Arial"/>
          <w:rtl/>
        </w:rPr>
        <w:t>مجانية</w:t>
      </w:r>
      <w:r w:rsidRPr="007B2F4F">
        <w:rPr>
          <w:rFonts w:asciiTheme="minorBidi" w:hAnsiTheme="minorBidi" w:cstheme="minorBidi"/>
          <w:rtl/>
          <w:lang w:eastAsia="ar" w:bidi="ar-MA"/>
        </w:rPr>
        <w:t xml:space="preserve">: </w:t>
      </w:r>
      <w:r w:rsidR="007D3807">
        <w:t xml:space="preserve"> </w:t>
      </w:r>
      <w:hyperlink r:id="rId18" w:history="1">
        <w:r w:rsidR="007D3807">
          <w:rPr>
            <w:rStyle w:val="Hyperlink"/>
            <w:rFonts w:asciiTheme="minorBidi" w:hAnsiTheme="minorBidi"/>
            <w:lang w:eastAsia="ar" w:bidi="en-US"/>
          </w:rPr>
          <w:t>anr.civilrights@vermont.gov</w:t>
        </w:r>
      </w:hyperlink>
      <w:r w:rsidR="007D3807">
        <w:rPr>
          <w:rFonts w:asciiTheme="minorBidi" w:hAnsiTheme="minorBidi"/>
          <w:rtl/>
          <w:lang w:eastAsia="ar" w:bidi="ar-MA"/>
        </w:rPr>
        <w:t xml:space="preserve">أو </w:t>
      </w:r>
      <w:r w:rsidR="007D3807">
        <w:rPr>
          <w:rFonts w:asciiTheme="minorBidi" w:hAnsiTheme="minorBidi" w:cs="Arial"/>
          <w:cs/>
          <w:lang w:eastAsia="ar" w:bidi="en-US"/>
        </w:rPr>
        <w:t>‎</w:t>
      </w:r>
      <w:r w:rsidR="007D3807">
        <w:rPr>
          <w:rFonts w:asciiTheme="minorBidi" w:hAnsiTheme="minorBidi"/>
          <w:lang w:eastAsia="ar" w:bidi="en-US"/>
        </w:rPr>
        <w:t xml:space="preserve"> </w:t>
      </w:r>
      <w:r w:rsidR="007D3807">
        <w:rPr>
          <w:rFonts w:asciiTheme="minorBidi" w:hAnsiTheme="minorBidi"/>
          <w:rtl/>
          <w:lang w:eastAsia="ar" w:bidi="ar-MA"/>
        </w:rPr>
        <w:t>802-636-7827</w:t>
      </w:r>
    </w:p>
    <w:p w14:paraId="7717DB78" w14:textId="705F04C0" w:rsidR="003B0589" w:rsidRPr="007B2F4F" w:rsidRDefault="003B0589" w:rsidP="008B552E">
      <w:pPr>
        <w:bidi/>
        <w:contextualSpacing/>
        <w:rPr>
          <w:rFonts w:asciiTheme="minorBidi" w:hAnsiTheme="minorBidi" w:cstheme="minorBidi"/>
        </w:rPr>
      </w:pPr>
    </w:p>
    <w:sectPr w:rsidR="003B0589" w:rsidRPr="007B2F4F" w:rsidSect="00ED5873">
      <w:headerReference w:type="default" r:id="rId19"/>
      <w:headerReference w:type="first" r:id="rId20"/>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08F7" w14:textId="77777777" w:rsidR="00182B93" w:rsidRDefault="00182B93">
      <w:r>
        <w:separator/>
      </w:r>
    </w:p>
  </w:endnote>
  <w:endnote w:type="continuationSeparator" w:id="0">
    <w:p w14:paraId="6DB9D3DC" w14:textId="77777777" w:rsidR="00182B93" w:rsidRDefault="00182B93">
      <w:r>
        <w:continuationSeparator/>
      </w:r>
    </w:p>
  </w:endnote>
  <w:endnote w:type="continuationNotice" w:id="1">
    <w:p w14:paraId="0DE7128E" w14:textId="77777777" w:rsidR="00182B93" w:rsidRDefault="00182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5688" w14:textId="77777777" w:rsidR="00182B93" w:rsidRDefault="00182B93">
      <w:r>
        <w:separator/>
      </w:r>
    </w:p>
  </w:footnote>
  <w:footnote w:type="continuationSeparator" w:id="0">
    <w:p w14:paraId="22D5B611" w14:textId="77777777" w:rsidR="00182B93" w:rsidRDefault="00182B93">
      <w:r>
        <w:continuationSeparator/>
      </w:r>
    </w:p>
  </w:footnote>
  <w:footnote w:type="continuationNotice" w:id="1">
    <w:p w14:paraId="1F27F659" w14:textId="77777777" w:rsidR="00182B93" w:rsidRDefault="00182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bidi/>
    </w:pPr>
  </w:p>
  <w:p w14:paraId="5A9AE245" w14:textId="77777777" w:rsidR="00F21E79" w:rsidRDefault="00F21E79">
    <w:pPr>
      <w:pStyle w:val="BodyText"/>
      <w:bid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bidi/>
    </w:pPr>
    <w:r>
      <w:rPr>
        <w:noProof/>
        <w:rtl/>
        <w:lang w:eastAsia="en-US"/>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68720941">
    <w:abstractNumId w:val="6"/>
  </w:num>
  <w:num w:numId="2" w16cid:durableId="331838166">
    <w:abstractNumId w:val="10"/>
  </w:num>
  <w:num w:numId="3" w16cid:durableId="1197350870">
    <w:abstractNumId w:val="12"/>
  </w:num>
  <w:num w:numId="4" w16cid:durableId="60325469">
    <w:abstractNumId w:val="2"/>
  </w:num>
  <w:num w:numId="5" w16cid:durableId="2054573720">
    <w:abstractNumId w:val="7"/>
  </w:num>
  <w:num w:numId="6" w16cid:durableId="1617756812">
    <w:abstractNumId w:val="15"/>
  </w:num>
  <w:num w:numId="7" w16cid:durableId="1192257374">
    <w:abstractNumId w:val="13"/>
  </w:num>
  <w:num w:numId="8" w16cid:durableId="1232421727">
    <w:abstractNumId w:val="16"/>
  </w:num>
  <w:num w:numId="9" w16cid:durableId="1255090917">
    <w:abstractNumId w:val="5"/>
  </w:num>
  <w:num w:numId="10" w16cid:durableId="2050490594">
    <w:abstractNumId w:val="3"/>
  </w:num>
  <w:num w:numId="11" w16cid:durableId="21440721">
    <w:abstractNumId w:val="8"/>
  </w:num>
  <w:num w:numId="12" w16cid:durableId="1914849090">
    <w:abstractNumId w:val="1"/>
  </w:num>
  <w:num w:numId="13" w16cid:durableId="1278951042">
    <w:abstractNumId w:val="14"/>
  </w:num>
  <w:num w:numId="14" w16cid:durableId="1366327270">
    <w:abstractNumId w:val="18"/>
  </w:num>
  <w:num w:numId="15" w16cid:durableId="1577863214">
    <w:abstractNumId w:val="0"/>
  </w:num>
  <w:num w:numId="16" w16cid:durableId="2121679571">
    <w:abstractNumId w:val="19"/>
  </w:num>
  <w:num w:numId="17" w16cid:durableId="1152067869">
    <w:abstractNumId w:val="17"/>
  </w:num>
  <w:num w:numId="18" w16cid:durableId="1866483195">
    <w:abstractNumId w:val="9"/>
  </w:num>
  <w:num w:numId="19" w16cid:durableId="293759124">
    <w:abstractNumId w:val="4"/>
  </w:num>
  <w:num w:numId="20" w16cid:durableId="281157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DF3"/>
    <w:rsid w:val="00001232"/>
    <w:rsid w:val="000030C0"/>
    <w:rsid w:val="00003295"/>
    <w:rsid w:val="00003F3B"/>
    <w:rsid w:val="0000449A"/>
    <w:rsid w:val="00005152"/>
    <w:rsid w:val="00005A2B"/>
    <w:rsid w:val="00005CDF"/>
    <w:rsid w:val="00006AB4"/>
    <w:rsid w:val="0001225A"/>
    <w:rsid w:val="00012E65"/>
    <w:rsid w:val="00012EE1"/>
    <w:rsid w:val="000154F7"/>
    <w:rsid w:val="00016DD2"/>
    <w:rsid w:val="000227BE"/>
    <w:rsid w:val="00023B66"/>
    <w:rsid w:val="000243AF"/>
    <w:rsid w:val="00024B84"/>
    <w:rsid w:val="0002573F"/>
    <w:rsid w:val="00027AE0"/>
    <w:rsid w:val="00031F93"/>
    <w:rsid w:val="0003422D"/>
    <w:rsid w:val="00041A8F"/>
    <w:rsid w:val="00042243"/>
    <w:rsid w:val="00042D33"/>
    <w:rsid w:val="00044C8A"/>
    <w:rsid w:val="000450F6"/>
    <w:rsid w:val="000454C6"/>
    <w:rsid w:val="00052158"/>
    <w:rsid w:val="000547B2"/>
    <w:rsid w:val="00057AE8"/>
    <w:rsid w:val="000639D9"/>
    <w:rsid w:val="00064137"/>
    <w:rsid w:val="00064D8B"/>
    <w:rsid w:val="0006646F"/>
    <w:rsid w:val="00067514"/>
    <w:rsid w:val="00071603"/>
    <w:rsid w:val="00072E76"/>
    <w:rsid w:val="00074AE4"/>
    <w:rsid w:val="000751A0"/>
    <w:rsid w:val="000753A3"/>
    <w:rsid w:val="00076058"/>
    <w:rsid w:val="00077890"/>
    <w:rsid w:val="00080300"/>
    <w:rsid w:val="00083FFB"/>
    <w:rsid w:val="0008513A"/>
    <w:rsid w:val="0008695B"/>
    <w:rsid w:val="00090828"/>
    <w:rsid w:val="00094030"/>
    <w:rsid w:val="000966CF"/>
    <w:rsid w:val="000967D3"/>
    <w:rsid w:val="00096A2A"/>
    <w:rsid w:val="000A043A"/>
    <w:rsid w:val="000A1872"/>
    <w:rsid w:val="000A7035"/>
    <w:rsid w:val="000A743D"/>
    <w:rsid w:val="000B29CF"/>
    <w:rsid w:val="000B2B92"/>
    <w:rsid w:val="000B3A27"/>
    <w:rsid w:val="000B4067"/>
    <w:rsid w:val="000B5391"/>
    <w:rsid w:val="000B5D50"/>
    <w:rsid w:val="000B7C37"/>
    <w:rsid w:val="000C7488"/>
    <w:rsid w:val="000D0576"/>
    <w:rsid w:val="000D224A"/>
    <w:rsid w:val="000D4B87"/>
    <w:rsid w:val="000D7F5E"/>
    <w:rsid w:val="000E091C"/>
    <w:rsid w:val="000E20AE"/>
    <w:rsid w:val="000E37F0"/>
    <w:rsid w:val="000E3FF2"/>
    <w:rsid w:val="000E434A"/>
    <w:rsid w:val="000E73CE"/>
    <w:rsid w:val="000E7DAA"/>
    <w:rsid w:val="000F00E1"/>
    <w:rsid w:val="000F0681"/>
    <w:rsid w:val="000F096B"/>
    <w:rsid w:val="000F13BF"/>
    <w:rsid w:val="000F140A"/>
    <w:rsid w:val="000F2BBB"/>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20165"/>
    <w:rsid w:val="001358CA"/>
    <w:rsid w:val="0014206C"/>
    <w:rsid w:val="00144A6A"/>
    <w:rsid w:val="00150E11"/>
    <w:rsid w:val="00150EB0"/>
    <w:rsid w:val="00152CC6"/>
    <w:rsid w:val="00153E25"/>
    <w:rsid w:val="001561C7"/>
    <w:rsid w:val="001576B2"/>
    <w:rsid w:val="00161DD8"/>
    <w:rsid w:val="00163E43"/>
    <w:rsid w:val="001659D7"/>
    <w:rsid w:val="00170F12"/>
    <w:rsid w:val="0017110C"/>
    <w:rsid w:val="00171E66"/>
    <w:rsid w:val="0017555D"/>
    <w:rsid w:val="00175741"/>
    <w:rsid w:val="0018026B"/>
    <w:rsid w:val="00182B93"/>
    <w:rsid w:val="0018353C"/>
    <w:rsid w:val="0018468B"/>
    <w:rsid w:val="00185F1C"/>
    <w:rsid w:val="001861EB"/>
    <w:rsid w:val="00186338"/>
    <w:rsid w:val="001867BC"/>
    <w:rsid w:val="001876EF"/>
    <w:rsid w:val="00191267"/>
    <w:rsid w:val="00195DED"/>
    <w:rsid w:val="001A0363"/>
    <w:rsid w:val="001A17DE"/>
    <w:rsid w:val="001A54F8"/>
    <w:rsid w:val="001A6589"/>
    <w:rsid w:val="001A7473"/>
    <w:rsid w:val="001B1743"/>
    <w:rsid w:val="001B24E8"/>
    <w:rsid w:val="001B2ADE"/>
    <w:rsid w:val="001B2AE1"/>
    <w:rsid w:val="001B3022"/>
    <w:rsid w:val="001B3B93"/>
    <w:rsid w:val="001B6A7B"/>
    <w:rsid w:val="001D03EF"/>
    <w:rsid w:val="001D1EB2"/>
    <w:rsid w:val="001D3CBA"/>
    <w:rsid w:val="001D4628"/>
    <w:rsid w:val="001D5DED"/>
    <w:rsid w:val="001D6A64"/>
    <w:rsid w:val="001D6DBD"/>
    <w:rsid w:val="001E0746"/>
    <w:rsid w:val="001E24B3"/>
    <w:rsid w:val="001E3CAD"/>
    <w:rsid w:val="001E4617"/>
    <w:rsid w:val="001E79A4"/>
    <w:rsid w:val="001E7BBA"/>
    <w:rsid w:val="001F0619"/>
    <w:rsid w:val="001F29F9"/>
    <w:rsid w:val="001F459C"/>
    <w:rsid w:val="001F64A0"/>
    <w:rsid w:val="00200648"/>
    <w:rsid w:val="002007C4"/>
    <w:rsid w:val="0020368C"/>
    <w:rsid w:val="002070F5"/>
    <w:rsid w:val="002108AC"/>
    <w:rsid w:val="0021488A"/>
    <w:rsid w:val="00220DAD"/>
    <w:rsid w:val="0022127C"/>
    <w:rsid w:val="00224408"/>
    <w:rsid w:val="00225C02"/>
    <w:rsid w:val="00230014"/>
    <w:rsid w:val="00232422"/>
    <w:rsid w:val="00233372"/>
    <w:rsid w:val="00244E79"/>
    <w:rsid w:val="0024612F"/>
    <w:rsid w:val="00246658"/>
    <w:rsid w:val="002474F8"/>
    <w:rsid w:val="00247662"/>
    <w:rsid w:val="00253C48"/>
    <w:rsid w:val="002565F8"/>
    <w:rsid w:val="0025768D"/>
    <w:rsid w:val="00261C60"/>
    <w:rsid w:val="00265824"/>
    <w:rsid w:val="00270174"/>
    <w:rsid w:val="00270D9A"/>
    <w:rsid w:val="002736A6"/>
    <w:rsid w:val="00275F8D"/>
    <w:rsid w:val="0027621F"/>
    <w:rsid w:val="00276263"/>
    <w:rsid w:val="002777EB"/>
    <w:rsid w:val="002831B8"/>
    <w:rsid w:val="00283A32"/>
    <w:rsid w:val="00284BB8"/>
    <w:rsid w:val="00284DF5"/>
    <w:rsid w:val="00287D36"/>
    <w:rsid w:val="00291440"/>
    <w:rsid w:val="00295D75"/>
    <w:rsid w:val="00296486"/>
    <w:rsid w:val="002A0452"/>
    <w:rsid w:val="002A2E5B"/>
    <w:rsid w:val="002A391E"/>
    <w:rsid w:val="002A51F0"/>
    <w:rsid w:val="002A6924"/>
    <w:rsid w:val="002A72A5"/>
    <w:rsid w:val="002A7D83"/>
    <w:rsid w:val="002B0C95"/>
    <w:rsid w:val="002B1186"/>
    <w:rsid w:val="002B23BD"/>
    <w:rsid w:val="002B629B"/>
    <w:rsid w:val="002B7927"/>
    <w:rsid w:val="002C29B9"/>
    <w:rsid w:val="002C44EB"/>
    <w:rsid w:val="002C47BF"/>
    <w:rsid w:val="002C6180"/>
    <w:rsid w:val="002D0242"/>
    <w:rsid w:val="002D02C8"/>
    <w:rsid w:val="002D31C1"/>
    <w:rsid w:val="002D6DA9"/>
    <w:rsid w:val="002D7F53"/>
    <w:rsid w:val="002E0833"/>
    <w:rsid w:val="002E17E6"/>
    <w:rsid w:val="002E1E7E"/>
    <w:rsid w:val="002E205A"/>
    <w:rsid w:val="002E59DF"/>
    <w:rsid w:val="002F18D9"/>
    <w:rsid w:val="002F394B"/>
    <w:rsid w:val="002F75D4"/>
    <w:rsid w:val="00300126"/>
    <w:rsid w:val="00305D46"/>
    <w:rsid w:val="00305E9E"/>
    <w:rsid w:val="003061A6"/>
    <w:rsid w:val="00306220"/>
    <w:rsid w:val="0030637C"/>
    <w:rsid w:val="00310782"/>
    <w:rsid w:val="003109CC"/>
    <w:rsid w:val="003118C0"/>
    <w:rsid w:val="00312D51"/>
    <w:rsid w:val="00313285"/>
    <w:rsid w:val="00314E99"/>
    <w:rsid w:val="003160D0"/>
    <w:rsid w:val="00316378"/>
    <w:rsid w:val="00324C67"/>
    <w:rsid w:val="00326CDC"/>
    <w:rsid w:val="003270A0"/>
    <w:rsid w:val="00327B81"/>
    <w:rsid w:val="00330744"/>
    <w:rsid w:val="00333AA8"/>
    <w:rsid w:val="00336D3B"/>
    <w:rsid w:val="00342430"/>
    <w:rsid w:val="00342BCD"/>
    <w:rsid w:val="00343672"/>
    <w:rsid w:val="00346F3F"/>
    <w:rsid w:val="003478AC"/>
    <w:rsid w:val="00350742"/>
    <w:rsid w:val="00351221"/>
    <w:rsid w:val="003513F3"/>
    <w:rsid w:val="00354C0B"/>
    <w:rsid w:val="00357DEF"/>
    <w:rsid w:val="003616B5"/>
    <w:rsid w:val="00362BE5"/>
    <w:rsid w:val="00364008"/>
    <w:rsid w:val="00364496"/>
    <w:rsid w:val="00364EFA"/>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7769"/>
    <w:rsid w:val="003A1252"/>
    <w:rsid w:val="003A476A"/>
    <w:rsid w:val="003A6066"/>
    <w:rsid w:val="003B0589"/>
    <w:rsid w:val="003B0DDC"/>
    <w:rsid w:val="003B134C"/>
    <w:rsid w:val="003B1B68"/>
    <w:rsid w:val="003B2371"/>
    <w:rsid w:val="003B390D"/>
    <w:rsid w:val="003B4E3B"/>
    <w:rsid w:val="003B595A"/>
    <w:rsid w:val="003B6429"/>
    <w:rsid w:val="003B79B6"/>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614C"/>
    <w:rsid w:val="003F6B50"/>
    <w:rsid w:val="003F778B"/>
    <w:rsid w:val="00402734"/>
    <w:rsid w:val="00402BE7"/>
    <w:rsid w:val="00403D62"/>
    <w:rsid w:val="004042AB"/>
    <w:rsid w:val="004071C5"/>
    <w:rsid w:val="004076D6"/>
    <w:rsid w:val="004102A9"/>
    <w:rsid w:val="00415908"/>
    <w:rsid w:val="00416AA3"/>
    <w:rsid w:val="00417392"/>
    <w:rsid w:val="00417E20"/>
    <w:rsid w:val="004212E8"/>
    <w:rsid w:val="004220EA"/>
    <w:rsid w:val="00425D17"/>
    <w:rsid w:val="00426AD0"/>
    <w:rsid w:val="00427F2D"/>
    <w:rsid w:val="00431454"/>
    <w:rsid w:val="00433C9E"/>
    <w:rsid w:val="00436ED3"/>
    <w:rsid w:val="00441DD4"/>
    <w:rsid w:val="00444221"/>
    <w:rsid w:val="004455D5"/>
    <w:rsid w:val="00445C5F"/>
    <w:rsid w:val="0044673F"/>
    <w:rsid w:val="00446795"/>
    <w:rsid w:val="004472F5"/>
    <w:rsid w:val="00447481"/>
    <w:rsid w:val="00455C87"/>
    <w:rsid w:val="004609FA"/>
    <w:rsid w:val="00461047"/>
    <w:rsid w:val="00463B45"/>
    <w:rsid w:val="00464696"/>
    <w:rsid w:val="00467690"/>
    <w:rsid w:val="004736AA"/>
    <w:rsid w:val="00481B72"/>
    <w:rsid w:val="0048351C"/>
    <w:rsid w:val="00484009"/>
    <w:rsid w:val="004864A1"/>
    <w:rsid w:val="00486F1E"/>
    <w:rsid w:val="004874D0"/>
    <w:rsid w:val="00492B29"/>
    <w:rsid w:val="00492F2D"/>
    <w:rsid w:val="00493B33"/>
    <w:rsid w:val="00494E6A"/>
    <w:rsid w:val="004A086C"/>
    <w:rsid w:val="004A0EBF"/>
    <w:rsid w:val="004A5DC6"/>
    <w:rsid w:val="004A6A2F"/>
    <w:rsid w:val="004B5381"/>
    <w:rsid w:val="004B6039"/>
    <w:rsid w:val="004B6499"/>
    <w:rsid w:val="004B7356"/>
    <w:rsid w:val="004B76EA"/>
    <w:rsid w:val="004C08D5"/>
    <w:rsid w:val="004C1D5F"/>
    <w:rsid w:val="004C5DCB"/>
    <w:rsid w:val="004D01A4"/>
    <w:rsid w:val="004D69ED"/>
    <w:rsid w:val="004E0B57"/>
    <w:rsid w:val="004E28E2"/>
    <w:rsid w:val="004E2B26"/>
    <w:rsid w:val="004E52B8"/>
    <w:rsid w:val="004E6A2A"/>
    <w:rsid w:val="004F36BB"/>
    <w:rsid w:val="004F463D"/>
    <w:rsid w:val="004F536A"/>
    <w:rsid w:val="004F57BD"/>
    <w:rsid w:val="004F6E1E"/>
    <w:rsid w:val="00500CAA"/>
    <w:rsid w:val="00503362"/>
    <w:rsid w:val="005048A2"/>
    <w:rsid w:val="0051107E"/>
    <w:rsid w:val="00511E8F"/>
    <w:rsid w:val="00514E43"/>
    <w:rsid w:val="00515A46"/>
    <w:rsid w:val="005162F0"/>
    <w:rsid w:val="0051679B"/>
    <w:rsid w:val="00517C34"/>
    <w:rsid w:val="00520652"/>
    <w:rsid w:val="00521CDD"/>
    <w:rsid w:val="005236E4"/>
    <w:rsid w:val="00524A44"/>
    <w:rsid w:val="00530397"/>
    <w:rsid w:val="0053171F"/>
    <w:rsid w:val="00532204"/>
    <w:rsid w:val="00534642"/>
    <w:rsid w:val="005368E6"/>
    <w:rsid w:val="00540356"/>
    <w:rsid w:val="0054111B"/>
    <w:rsid w:val="00543774"/>
    <w:rsid w:val="00545F43"/>
    <w:rsid w:val="0054781B"/>
    <w:rsid w:val="00547E22"/>
    <w:rsid w:val="00550089"/>
    <w:rsid w:val="0055124F"/>
    <w:rsid w:val="0055275E"/>
    <w:rsid w:val="00556BEB"/>
    <w:rsid w:val="005632B5"/>
    <w:rsid w:val="005643F9"/>
    <w:rsid w:val="00565B5A"/>
    <w:rsid w:val="0056618E"/>
    <w:rsid w:val="00567360"/>
    <w:rsid w:val="00571BC5"/>
    <w:rsid w:val="00572583"/>
    <w:rsid w:val="0057518B"/>
    <w:rsid w:val="005753C7"/>
    <w:rsid w:val="005756B3"/>
    <w:rsid w:val="005760FD"/>
    <w:rsid w:val="00577230"/>
    <w:rsid w:val="00580683"/>
    <w:rsid w:val="0058252E"/>
    <w:rsid w:val="005834A5"/>
    <w:rsid w:val="00583A51"/>
    <w:rsid w:val="00584CC3"/>
    <w:rsid w:val="005858BE"/>
    <w:rsid w:val="00593D90"/>
    <w:rsid w:val="00594FE4"/>
    <w:rsid w:val="005A1A99"/>
    <w:rsid w:val="005A1AA0"/>
    <w:rsid w:val="005A292E"/>
    <w:rsid w:val="005A2E77"/>
    <w:rsid w:val="005A3C96"/>
    <w:rsid w:val="005A42E6"/>
    <w:rsid w:val="005A787A"/>
    <w:rsid w:val="005B01A5"/>
    <w:rsid w:val="005B0F2F"/>
    <w:rsid w:val="005B39B6"/>
    <w:rsid w:val="005B4DC6"/>
    <w:rsid w:val="005B5CC6"/>
    <w:rsid w:val="005C3D73"/>
    <w:rsid w:val="005C5F7C"/>
    <w:rsid w:val="005C6645"/>
    <w:rsid w:val="005C764F"/>
    <w:rsid w:val="005C7B25"/>
    <w:rsid w:val="005D05D3"/>
    <w:rsid w:val="005D2329"/>
    <w:rsid w:val="005D270B"/>
    <w:rsid w:val="005D487D"/>
    <w:rsid w:val="005D6450"/>
    <w:rsid w:val="005E03FE"/>
    <w:rsid w:val="005E2FD3"/>
    <w:rsid w:val="005E50C4"/>
    <w:rsid w:val="005E67ED"/>
    <w:rsid w:val="005E7930"/>
    <w:rsid w:val="005F343C"/>
    <w:rsid w:val="005F5F23"/>
    <w:rsid w:val="005F703F"/>
    <w:rsid w:val="005F7DA6"/>
    <w:rsid w:val="00602350"/>
    <w:rsid w:val="00612FEA"/>
    <w:rsid w:val="00613B15"/>
    <w:rsid w:val="00616FF7"/>
    <w:rsid w:val="00617958"/>
    <w:rsid w:val="006203E9"/>
    <w:rsid w:val="006206C9"/>
    <w:rsid w:val="00620E4D"/>
    <w:rsid w:val="00630196"/>
    <w:rsid w:val="006306AD"/>
    <w:rsid w:val="0063071B"/>
    <w:rsid w:val="0063396A"/>
    <w:rsid w:val="006345BF"/>
    <w:rsid w:val="00634B51"/>
    <w:rsid w:val="00640E46"/>
    <w:rsid w:val="00641027"/>
    <w:rsid w:val="0064395D"/>
    <w:rsid w:val="00645F3E"/>
    <w:rsid w:val="00646563"/>
    <w:rsid w:val="00646913"/>
    <w:rsid w:val="0065059C"/>
    <w:rsid w:val="006602BC"/>
    <w:rsid w:val="00660BA5"/>
    <w:rsid w:val="00664F96"/>
    <w:rsid w:val="00670B26"/>
    <w:rsid w:val="00672BAC"/>
    <w:rsid w:val="00673979"/>
    <w:rsid w:val="00674A57"/>
    <w:rsid w:val="00675622"/>
    <w:rsid w:val="00675F02"/>
    <w:rsid w:val="00677724"/>
    <w:rsid w:val="00681E49"/>
    <w:rsid w:val="006820E1"/>
    <w:rsid w:val="00683DCC"/>
    <w:rsid w:val="006848DA"/>
    <w:rsid w:val="00687B4E"/>
    <w:rsid w:val="006925F7"/>
    <w:rsid w:val="006951D7"/>
    <w:rsid w:val="00697A85"/>
    <w:rsid w:val="006A081C"/>
    <w:rsid w:val="006A650B"/>
    <w:rsid w:val="006B07A4"/>
    <w:rsid w:val="006B2CF4"/>
    <w:rsid w:val="006B3717"/>
    <w:rsid w:val="006B6448"/>
    <w:rsid w:val="006B644F"/>
    <w:rsid w:val="006C0BB0"/>
    <w:rsid w:val="006C52C4"/>
    <w:rsid w:val="006D3BE2"/>
    <w:rsid w:val="006E01FD"/>
    <w:rsid w:val="006E0655"/>
    <w:rsid w:val="006E2F32"/>
    <w:rsid w:val="006E33C5"/>
    <w:rsid w:val="006E3DE4"/>
    <w:rsid w:val="006E46AE"/>
    <w:rsid w:val="006E59E7"/>
    <w:rsid w:val="006E5E8A"/>
    <w:rsid w:val="006E66C6"/>
    <w:rsid w:val="006F0113"/>
    <w:rsid w:val="006F3762"/>
    <w:rsid w:val="006F766E"/>
    <w:rsid w:val="0070333C"/>
    <w:rsid w:val="00704C07"/>
    <w:rsid w:val="007051AC"/>
    <w:rsid w:val="00705E73"/>
    <w:rsid w:val="007116AF"/>
    <w:rsid w:val="00717147"/>
    <w:rsid w:val="00717AD8"/>
    <w:rsid w:val="00720BF8"/>
    <w:rsid w:val="00722ED2"/>
    <w:rsid w:val="00723490"/>
    <w:rsid w:val="00726E0D"/>
    <w:rsid w:val="00732CA3"/>
    <w:rsid w:val="0073513A"/>
    <w:rsid w:val="007357E0"/>
    <w:rsid w:val="00740F9B"/>
    <w:rsid w:val="007447FE"/>
    <w:rsid w:val="00747966"/>
    <w:rsid w:val="00750958"/>
    <w:rsid w:val="00750FB8"/>
    <w:rsid w:val="00754DCB"/>
    <w:rsid w:val="00755513"/>
    <w:rsid w:val="00755AE9"/>
    <w:rsid w:val="00757F76"/>
    <w:rsid w:val="00762DBD"/>
    <w:rsid w:val="00763E5D"/>
    <w:rsid w:val="00766132"/>
    <w:rsid w:val="00770C53"/>
    <w:rsid w:val="00771D00"/>
    <w:rsid w:val="007736C1"/>
    <w:rsid w:val="00774360"/>
    <w:rsid w:val="007775A3"/>
    <w:rsid w:val="007826B7"/>
    <w:rsid w:val="00782FCD"/>
    <w:rsid w:val="007854EA"/>
    <w:rsid w:val="00791CC6"/>
    <w:rsid w:val="00793345"/>
    <w:rsid w:val="00794124"/>
    <w:rsid w:val="00795694"/>
    <w:rsid w:val="007A28AB"/>
    <w:rsid w:val="007A6DC7"/>
    <w:rsid w:val="007A6F04"/>
    <w:rsid w:val="007A72F6"/>
    <w:rsid w:val="007B0512"/>
    <w:rsid w:val="007B2F4F"/>
    <w:rsid w:val="007B3DBA"/>
    <w:rsid w:val="007B7F0B"/>
    <w:rsid w:val="007C16EF"/>
    <w:rsid w:val="007C4F68"/>
    <w:rsid w:val="007D1422"/>
    <w:rsid w:val="007D3807"/>
    <w:rsid w:val="007D45D9"/>
    <w:rsid w:val="007E0D13"/>
    <w:rsid w:val="007E33DD"/>
    <w:rsid w:val="007E7296"/>
    <w:rsid w:val="007F230B"/>
    <w:rsid w:val="007F2612"/>
    <w:rsid w:val="007F26C8"/>
    <w:rsid w:val="007F2BD1"/>
    <w:rsid w:val="007F3AB5"/>
    <w:rsid w:val="007F4470"/>
    <w:rsid w:val="007F46C2"/>
    <w:rsid w:val="007F5EA3"/>
    <w:rsid w:val="007F6D36"/>
    <w:rsid w:val="007F7FF1"/>
    <w:rsid w:val="00801127"/>
    <w:rsid w:val="00803F51"/>
    <w:rsid w:val="0080464A"/>
    <w:rsid w:val="00807730"/>
    <w:rsid w:val="00814F47"/>
    <w:rsid w:val="008207DB"/>
    <w:rsid w:val="008214D4"/>
    <w:rsid w:val="00821DC2"/>
    <w:rsid w:val="008259C0"/>
    <w:rsid w:val="008276A5"/>
    <w:rsid w:val="008312F4"/>
    <w:rsid w:val="00834305"/>
    <w:rsid w:val="008348C4"/>
    <w:rsid w:val="0083507D"/>
    <w:rsid w:val="00835C92"/>
    <w:rsid w:val="0083651F"/>
    <w:rsid w:val="0083699F"/>
    <w:rsid w:val="00837339"/>
    <w:rsid w:val="00842467"/>
    <w:rsid w:val="00845D25"/>
    <w:rsid w:val="00850A05"/>
    <w:rsid w:val="00851F8F"/>
    <w:rsid w:val="0085319B"/>
    <w:rsid w:val="00854617"/>
    <w:rsid w:val="0086138F"/>
    <w:rsid w:val="00861E28"/>
    <w:rsid w:val="008620DD"/>
    <w:rsid w:val="00863AB5"/>
    <w:rsid w:val="00865008"/>
    <w:rsid w:val="00866D4D"/>
    <w:rsid w:val="0087359F"/>
    <w:rsid w:val="0087456A"/>
    <w:rsid w:val="00876F22"/>
    <w:rsid w:val="00880352"/>
    <w:rsid w:val="00882A81"/>
    <w:rsid w:val="00882E2F"/>
    <w:rsid w:val="00884AA9"/>
    <w:rsid w:val="00886191"/>
    <w:rsid w:val="0088654F"/>
    <w:rsid w:val="00891376"/>
    <w:rsid w:val="00891844"/>
    <w:rsid w:val="008972DD"/>
    <w:rsid w:val="00897AA4"/>
    <w:rsid w:val="008A26FE"/>
    <w:rsid w:val="008A3E8A"/>
    <w:rsid w:val="008A441A"/>
    <w:rsid w:val="008A7CBB"/>
    <w:rsid w:val="008B06A5"/>
    <w:rsid w:val="008B4758"/>
    <w:rsid w:val="008B552E"/>
    <w:rsid w:val="008B6B65"/>
    <w:rsid w:val="008C264F"/>
    <w:rsid w:val="008C2F01"/>
    <w:rsid w:val="008C5D5A"/>
    <w:rsid w:val="008C63E2"/>
    <w:rsid w:val="008D10BD"/>
    <w:rsid w:val="008D2AFF"/>
    <w:rsid w:val="008D5CA4"/>
    <w:rsid w:val="008D634E"/>
    <w:rsid w:val="008E2B23"/>
    <w:rsid w:val="008E3680"/>
    <w:rsid w:val="008E4E9C"/>
    <w:rsid w:val="008E62F8"/>
    <w:rsid w:val="008E6725"/>
    <w:rsid w:val="008E6792"/>
    <w:rsid w:val="008F0B9B"/>
    <w:rsid w:val="008F1DF6"/>
    <w:rsid w:val="008F2531"/>
    <w:rsid w:val="008F3037"/>
    <w:rsid w:val="008F61D0"/>
    <w:rsid w:val="00902D77"/>
    <w:rsid w:val="00904404"/>
    <w:rsid w:val="00904E4E"/>
    <w:rsid w:val="009064AF"/>
    <w:rsid w:val="00910D35"/>
    <w:rsid w:val="0091118E"/>
    <w:rsid w:val="00911340"/>
    <w:rsid w:val="00911491"/>
    <w:rsid w:val="009134C9"/>
    <w:rsid w:val="00917B9D"/>
    <w:rsid w:val="00920D1A"/>
    <w:rsid w:val="00920E16"/>
    <w:rsid w:val="009239C4"/>
    <w:rsid w:val="00925DDB"/>
    <w:rsid w:val="0092642C"/>
    <w:rsid w:val="0092677D"/>
    <w:rsid w:val="009337D1"/>
    <w:rsid w:val="00933ED4"/>
    <w:rsid w:val="00941560"/>
    <w:rsid w:val="00945CBF"/>
    <w:rsid w:val="00950A07"/>
    <w:rsid w:val="00950AD6"/>
    <w:rsid w:val="0095107B"/>
    <w:rsid w:val="00953CAB"/>
    <w:rsid w:val="0095405E"/>
    <w:rsid w:val="00956D49"/>
    <w:rsid w:val="0095751D"/>
    <w:rsid w:val="00957BB5"/>
    <w:rsid w:val="009615EF"/>
    <w:rsid w:val="00967021"/>
    <w:rsid w:val="00967DA8"/>
    <w:rsid w:val="009739D3"/>
    <w:rsid w:val="00976616"/>
    <w:rsid w:val="00977E4E"/>
    <w:rsid w:val="00980CFC"/>
    <w:rsid w:val="00985C00"/>
    <w:rsid w:val="00986096"/>
    <w:rsid w:val="009873C7"/>
    <w:rsid w:val="00991766"/>
    <w:rsid w:val="00994759"/>
    <w:rsid w:val="00994C2E"/>
    <w:rsid w:val="00996397"/>
    <w:rsid w:val="009A00E3"/>
    <w:rsid w:val="009A265C"/>
    <w:rsid w:val="009A4D93"/>
    <w:rsid w:val="009A5E41"/>
    <w:rsid w:val="009B18B0"/>
    <w:rsid w:val="009B322E"/>
    <w:rsid w:val="009B3999"/>
    <w:rsid w:val="009B50FB"/>
    <w:rsid w:val="009B5634"/>
    <w:rsid w:val="009B5867"/>
    <w:rsid w:val="009B662F"/>
    <w:rsid w:val="009C0918"/>
    <w:rsid w:val="009C1F90"/>
    <w:rsid w:val="009C3E70"/>
    <w:rsid w:val="009C41C6"/>
    <w:rsid w:val="009C68DB"/>
    <w:rsid w:val="009D0C7A"/>
    <w:rsid w:val="009D1E4B"/>
    <w:rsid w:val="009D31D9"/>
    <w:rsid w:val="009D3D00"/>
    <w:rsid w:val="009D5776"/>
    <w:rsid w:val="009E1E9B"/>
    <w:rsid w:val="009E2302"/>
    <w:rsid w:val="009E5FCB"/>
    <w:rsid w:val="009F37A3"/>
    <w:rsid w:val="009F49AE"/>
    <w:rsid w:val="009F599A"/>
    <w:rsid w:val="009F7F5C"/>
    <w:rsid w:val="009F7FE6"/>
    <w:rsid w:val="00A00710"/>
    <w:rsid w:val="00A025DF"/>
    <w:rsid w:val="00A05BA2"/>
    <w:rsid w:val="00A06DEA"/>
    <w:rsid w:val="00A07740"/>
    <w:rsid w:val="00A10456"/>
    <w:rsid w:val="00A1055C"/>
    <w:rsid w:val="00A14CBE"/>
    <w:rsid w:val="00A1568D"/>
    <w:rsid w:val="00A156B8"/>
    <w:rsid w:val="00A159B9"/>
    <w:rsid w:val="00A15B6D"/>
    <w:rsid w:val="00A166D4"/>
    <w:rsid w:val="00A17165"/>
    <w:rsid w:val="00A17672"/>
    <w:rsid w:val="00A17BE3"/>
    <w:rsid w:val="00A22DED"/>
    <w:rsid w:val="00A235F2"/>
    <w:rsid w:val="00A26175"/>
    <w:rsid w:val="00A2745D"/>
    <w:rsid w:val="00A3026B"/>
    <w:rsid w:val="00A31FE4"/>
    <w:rsid w:val="00A33EBC"/>
    <w:rsid w:val="00A34BB4"/>
    <w:rsid w:val="00A40F9C"/>
    <w:rsid w:val="00A4764F"/>
    <w:rsid w:val="00A47B5D"/>
    <w:rsid w:val="00A56E27"/>
    <w:rsid w:val="00A56E52"/>
    <w:rsid w:val="00A57DF9"/>
    <w:rsid w:val="00A61021"/>
    <w:rsid w:val="00A610B3"/>
    <w:rsid w:val="00A6283A"/>
    <w:rsid w:val="00A65353"/>
    <w:rsid w:val="00A65E14"/>
    <w:rsid w:val="00A710E9"/>
    <w:rsid w:val="00A727EB"/>
    <w:rsid w:val="00A73CFC"/>
    <w:rsid w:val="00A7488D"/>
    <w:rsid w:val="00A74A94"/>
    <w:rsid w:val="00A75FA0"/>
    <w:rsid w:val="00A7631D"/>
    <w:rsid w:val="00A77B42"/>
    <w:rsid w:val="00A80DD7"/>
    <w:rsid w:val="00A826B0"/>
    <w:rsid w:val="00A84099"/>
    <w:rsid w:val="00A85C0D"/>
    <w:rsid w:val="00A866E2"/>
    <w:rsid w:val="00A86C21"/>
    <w:rsid w:val="00A872C3"/>
    <w:rsid w:val="00A8762E"/>
    <w:rsid w:val="00A8771F"/>
    <w:rsid w:val="00A87A66"/>
    <w:rsid w:val="00A90101"/>
    <w:rsid w:val="00A9067A"/>
    <w:rsid w:val="00A907E5"/>
    <w:rsid w:val="00A92DCE"/>
    <w:rsid w:val="00A9313C"/>
    <w:rsid w:val="00A93353"/>
    <w:rsid w:val="00A93C07"/>
    <w:rsid w:val="00A940A9"/>
    <w:rsid w:val="00AA1627"/>
    <w:rsid w:val="00AB0C66"/>
    <w:rsid w:val="00AB3CFD"/>
    <w:rsid w:val="00AB4662"/>
    <w:rsid w:val="00AB76FE"/>
    <w:rsid w:val="00AC08EC"/>
    <w:rsid w:val="00AC164C"/>
    <w:rsid w:val="00AC3D58"/>
    <w:rsid w:val="00AC76E5"/>
    <w:rsid w:val="00AD048E"/>
    <w:rsid w:val="00AD0C1B"/>
    <w:rsid w:val="00AD1D94"/>
    <w:rsid w:val="00AD22D3"/>
    <w:rsid w:val="00AD2AC8"/>
    <w:rsid w:val="00AD39C3"/>
    <w:rsid w:val="00AD5436"/>
    <w:rsid w:val="00AE2256"/>
    <w:rsid w:val="00AE525C"/>
    <w:rsid w:val="00AEE183"/>
    <w:rsid w:val="00AF00B7"/>
    <w:rsid w:val="00AF1813"/>
    <w:rsid w:val="00AF2079"/>
    <w:rsid w:val="00AF38DB"/>
    <w:rsid w:val="00AF4543"/>
    <w:rsid w:val="00B00619"/>
    <w:rsid w:val="00B037DB"/>
    <w:rsid w:val="00B05587"/>
    <w:rsid w:val="00B1099C"/>
    <w:rsid w:val="00B10BDC"/>
    <w:rsid w:val="00B1329C"/>
    <w:rsid w:val="00B174A4"/>
    <w:rsid w:val="00B175AE"/>
    <w:rsid w:val="00B20065"/>
    <w:rsid w:val="00B216BC"/>
    <w:rsid w:val="00B24A0B"/>
    <w:rsid w:val="00B25977"/>
    <w:rsid w:val="00B30A21"/>
    <w:rsid w:val="00B37BF0"/>
    <w:rsid w:val="00B46DEE"/>
    <w:rsid w:val="00B5102E"/>
    <w:rsid w:val="00B5137E"/>
    <w:rsid w:val="00B51A01"/>
    <w:rsid w:val="00B526CD"/>
    <w:rsid w:val="00B56A8B"/>
    <w:rsid w:val="00B6170A"/>
    <w:rsid w:val="00B62AAC"/>
    <w:rsid w:val="00B63303"/>
    <w:rsid w:val="00B672B5"/>
    <w:rsid w:val="00B700DE"/>
    <w:rsid w:val="00B70CAA"/>
    <w:rsid w:val="00B71E2C"/>
    <w:rsid w:val="00B752F4"/>
    <w:rsid w:val="00B76135"/>
    <w:rsid w:val="00B7795A"/>
    <w:rsid w:val="00B8142B"/>
    <w:rsid w:val="00B81472"/>
    <w:rsid w:val="00B8291A"/>
    <w:rsid w:val="00B82FAA"/>
    <w:rsid w:val="00B87D15"/>
    <w:rsid w:val="00B902C7"/>
    <w:rsid w:val="00B91B0D"/>
    <w:rsid w:val="00B948E7"/>
    <w:rsid w:val="00B9664E"/>
    <w:rsid w:val="00B96BFB"/>
    <w:rsid w:val="00B97185"/>
    <w:rsid w:val="00BA1552"/>
    <w:rsid w:val="00BA4C46"/>
    <w:rsid w:val="00BA546C"/>
    <w:rsid w:val="00BB0D1C"/>
    <w:rsid w:val="00BB1763"/>
    <w:rsid w:val="00BB3E9E"/>
    <w:rsid w:val="00BB4033"/>
    <w:rsid w:val="00BB6E14"/>
    <w:rsid w:val="00BB71D6"/>
    <w:rsid w:val="00BC0682"/>
    <w:rsid w:val="00BC17A3"/>
    <w:rsid w:val="00BC1E36"/>
    <w:rsid w:val="00BC25ED"/>
    <w:rsid w:val="00BC2647"/>
    <w:rsid w:val="00BC48C7"/>
    <w:rsid w:val="00BC4B1C"/>
    <w:rsid w:val="00BC58E1"/>
    <w:rsid w:val="00BC69FB"/>
    <w:rsid w:val="00BD0A19"/>
    <w:rsid w:val="00BD0DF3"/>
    <w:rsid w:val="00BD1DCD"/>
    <w:rsid w:val="00BD26D8"/>
    <w:rsid w:val="00BD325F"/>
    <w:rsid w:val="00BE2D8C"/>
    <w:rsid w:val="00BE361F"/>
    <w:rsid w:val="00BE4E1C"/>
    <w:rsid w:val="00BE5B1C"/>
    <w:rsid w:val="00BE6750"/>
    <w:rsid w:val="00BF11CA"/>
    <w:rsid w:val="00BF27BA"/>
    <w:rsid w:val="00BF39DC"/>
    <w:rsid w:val="00C00AC9"/>
    <w:rsid w:val="00C02F5A"/>
    <w:rsid w:val="00C03A54"/>
    <w:rsid w:val="00C059E5"/>
    <w:rsid w:val="00C078D0"/>
    <w:rsid w:val="00C1109E"/>
    <w:rsid w:val="00C13D5F"/>
    <w:rsid w:val="00C20CFF"/>
    <w:rsid w:val="00C21C08"/>
    <w:rsid w:val="00C2298B"/>
    <w:rsid w:val="00C23468"/>
    <w:rsid w:val="00C25B7C"/>
    <w:rsid w:val="00C275BF"/>
    <w:rsid w:val="00C30D5F"/>
    <w:rsid w:val="00C324B8"/>
    <w:rsid w:val="00C33A92"/>
    <w:rsid w:val="00C34E84"/>
    <w:rsid w:val="00C354E2"/>
    <w:rsid w:val="00C36469"/>
    <w:rsid w:val="00C36543"/>
    <w:rsid w:val="00C37CF5"/>
    <w:rsid w:val="00C41ED1"/>
    <w:rsid w:val="00C41FD1"/>
    <w:rsid w:val="00C43E41"/>
    <w:rsid w:val="00C45F6E"/>
    <w:rsid w:val="00C460FF"/>
    <w:rsid w:val="00C47166"/>
    <w:rsid w:val="00C47E10"/>
    <w:rsid w:val="00C571D0"/>
    <w:rsid w:val="00C60112"/>
    <w:rsid w:val="00C63C39"/>
    <w:rsid w:val="00C67162"/>
    <w:rsid w:val="00C7047C"/>
    <w:rsid w:val="00C71C1B"/>
    <w:rsid w:val="00C71EEE"/>
    <w:rsid w:val="00C74CEC"/>
    <w:rsid w:val="00C7749B"/>
    <w:rsid w:val="00C81C56"/>
    <w:rsid w:val="00C81D3D"/>
    <w:rsid w:val="00C81F7D"/>
    <w:rsid w:val="00C82718"/>
    <w:rsid w:val="00C83D08"/>
    <w:rsid w:val="00C8408F"/>
    <w:rsid w:val="00C855EB"/>
    <w:rsid w:val="00C85895"/>
    <w:rsid w:val="00C86BB9"/>
    <w:rsid w:val="00C94D99"/>
    <w:rsid w:val="00C97D01"/>
    <w:rsid w:val="00CA0952"/>
    <w:rsid w:val="00CA2389"/>
    <w:rsid w:val="00CA254F"/>
    <w:rsid w:val="00CA30CB"/>
    <w:rsid w:val="00CA437B"/>
    <w:rsid w:val="00CA4786"/>
    <w:rsid w:val="00CA5006"/>
    <w:rsid w:val="00CB0886"/>
    <w:rsid w:val="00CB0BC8"/>
    <w:rsid w:val="00CB0C93"/>
    <w:rsid w:val="00CB170E"/>
    <w:rsid w:val="00CB5BE8"/>
    <w:rsid w:val="00CC01D5"/>
    <w:rsid w:val="00CC14DC"/>
    <w:rsid w:val="00CC1C79"/>
    <w:rsid w:val="00CC232E"/>
    <w:rsid w:val="00CC3005"/>
    <w:rsid w:val="00CC3135"/>
    <w:rsid w:val="00CC359F"/>
    <w:rsid w:val="00CC4841"/>
    <w:rsid w:val="00CC56F0"/>
    <w:rsid w:val="00CC7E38"/>
    <w:rsid w:val="00CD4612"/>
    <w:rsid w:val="00CE00E2"/>
    <w:rsid w:val="00CE0842"/>
    <w:rsid w:val="00CE28C6"/>
    <w:rsid w:val="00CE606F"/>
    <w:rsid w:val="00CE6439"/>
    <w:rsid w:val="00CF227C"/>
    <w:rsid w:val="00CF3312"/>
    <w:rsid w:val="00CF4348"/>
    <w:rsid w:val="00CF7B20"/>
    <w:rsid w:val="00D01A83"/>
    <w:rsid w:val="00D02278"/>
    <w:rsid w:val="00D07180"/>
    <w:rsid w:val="00D103C3"/>
    <w:rsid w:val="00D10811"/>
    <w:rsid w:val="00D117A9"/>
    <w:rsid w:val="00D12C71"/>
    <w:rsid w:val="00D156FE"/>
    <w:rsid w:val="00D17F0A"/>
    <w:rsid w:val="00D20347"/>
    <w:rsid w:val="00D25304"/>
    <w:rsid w:val="00D25E14"/>
    <w:rsid w:val="00D3219E"/>
    <w:rsid w:val="00D3225A"/>
    <w:rsid w:val="00D33257"/>
    <w:rsid w:val="00D3362E"/>
    <w:rsid w:val="00D3372D"/>
    <w:rsid w:val="00D34118"/>
    <w:rsid w:val="00D3551D"/>
    <w:rsid w:val="00D407EC"/>
    <w:rsid w:val="00D43EE8"/>
    <w:rsid w:val="00D442C9"/>
    <w:rsid w:val="00D456DD"/>
    <w:rsid w:val="00D45E56"/>
    <w:rsid w:val="00D4666A"/>
    <w:rsid w:val="00D51343"/>
    <w:rsid w:val="00D5158D"/>
    <w:rsid w:val="00D5632A"/>
    <w:rsid w:val="00D5715E"/>
    <w:rsid w:val="00D60B5E"/>
    <w:rsid w:val="00D659BE"/>
    <w:rsid w:val="00D65A29"/>
    <w:rsid w:val="00D65BA3"/>
    <w:rsid w:val="00D66E8D"/>
    <w:rsid w:val="00D714A3"/>
    <w:rsid w:val="00D75E28"/>
    <w:rsid w:val="00D7708B"/>
    <w:rsid w:val="00D779D3"/>
    <w:rsid w:val="00D77E3A"/>
    <w:rsid w:val="00D810D3"/>
    <w:rsid w:val="00D83A0C"/>
    <w:rsid w:val="00D85361"/>
    <w:rsid w:val="00D858CE"/>
    <w:rsid w:val="00D87230"/>
    <w:rsid w:val="00D87277"/>
    <w:rsid w:val="00D93132"/>
    <w:rsid w:val="00DA20D7"/>
    <w:rsid w:val="00DA5A02"/>
    <w:rsid w:val="00DB147E"/>
    <w:rsid w:val="00DB2AA1"/>
    <w:rsid w:val="00DC0E57"/>
    <w:rsid w:val="00DC1D62"/>
    <w:rsid w:val="00DC7CEE"/>
    <w:rsid w:val="00DD165B"/>
    <w:rsid w:val="00DD4BC0"/>
    <w:rsid w:val="00DD6032"/>
    <w:rsid w:val="00DE21C6"/>
    <w:rsid w:val="00DE4A0A"/>
    <w:rsid w:val="00DE6604"/>
    <w:rsid w:val="00DF4DFB"/>
    <w:rsid w:val="00DF57CE"/>
    <w:rsid w:val="00DF7B87"/>
    <w:rsid w:val="00E01AAC"/>
    <w:rsid w:val="00E03AD8"/>
    <w:rsid w:val="00E04F49"/>
    <w:rsid w:val="00E11C6F"/>
    <w:rsid w:val="00E12843"/>
    <w:rsid w:val="00E12F69"/>
    <w:rsid w:val="00E14BB5"/>
    <w:rsid w:val="00E15A95"/>
    <w:rsid w:val="00E202B7"/>
    <w:rsid w:val="00E21E85"/>
    <w:rsid w:val="00E30AA0"/>
    <w:rsid w:val="00E33383"/>
    <w:rsid w:val="00E367CE"/>
    <w:rsid w:val="00E4090F"/>
    <w:rsid w:val="00E40D00"/>
    <w:rsid w:val="00E43F82"/>
    <w:rsid w:val="00E450C7"/>
    <w:rsid w:val="00E45987"/>
    <w:rsid w:val="00E45CD9"/>
    <w:rsid w:val="00E54851"/>
    <w:rsid w:val="00E54B47"/>
    <w:rsid w:val="00E60CFC"/>
    <w:rsid w:val="00E62600"/>
    <w:rsid w:val="00E62AF1"/>
    <w:rsid w:val="00E62BAA"/>
    <w:rsid w:val="00E635EC"/>
    <w:rsid w:val="00E63ED2"/>
    <w:rsid w:val="00E66C61"/>
    <w:rsid w:val="00E706B0"/>
    <w:rsid w:val="00E7159B"/>
    <w:rsid w:val="00E71D41"/>
    <w:rsid w:val="00E76516"/>
    <w:rsid w:val="00E8030A"/>
    <w:rsid w:val="00E81F12"/>
    <w:rsid w:val="00E831CF"/>
    <w:rsid w:val="00E844A4"/>
    <w:rsid w:val="00E87651"/>
    <w:rsid w:val="00E9534F"/>
    <w:rsid w:val="00E95BD6"/>
    <w:rsid w:val="00E97E60"/>
    <w:rsid w:val="00EA089A"/>
    <w:rsid w:val="00EA1986"/>
    <w:rsid w:val="00EA2126"/>
    <w:rsid w:val="00EA3D6E"/>
    <w:rsid w:val="00EA6AC0"/>
    <w:rsid w:val="00EA7360"/>
    <w:rsid w:val="00EB0D63"/>
    <w:rsid w:val="00EB2017"/>
    <w:rsid w:val="00EB4BF7"/>
    <w:rsid w:val="00EB5511"/>
    <w:rsid w:val="00EC02F6"/>
    <w:rsid w:val="00EC1240"/>
    <w:rsid w:val="00EC4818"/>
    <w:rsid w:val="00EC5CAC"/>
    <w:rsid w:val="00EC5D48"/>
    <w:rsid w:val="00EC6710"/>
    <w:rsid w:val="00EC7F93"/>
    <w:rsid w:val="00ED0532"/>
    <w:rsid w:val="00ED29A2"/>
    <w:rsid w:val="00ED3CDE"/>
    <w:rsid w:val="00ED3DCD"/>
    <w:rsid w:val="00ED5873"/>
    <w:rsid w:val="00ED6AD6"/>
    <w:rsid w:val="00ED7753"/>
    <w:rsid w:val="00EE0407"/>
    <w:rsid w:val="00EE30B1"/>
    <w:rsid w:val="00EE31CD"/>
    <w:rsid w:val="00EE45FA"/>
    <w:rsid w:val="00EE539B"/>
    <w:rsid w:val="00EE6896"/>
    <w:rsid w:val="00EE7E2A"/>
    <w:rsid w:val="00EF3489"/>
    <w:rsid w:val="00EF3E8D"/>
    <w:rsid w:val="00EF4056"/>
    <w:rsid w:val="00EF457B"/>
    <w:rsid w:val="00EF4920"/>
    <w:rsid w:val="00EF5E44"/>
    <w:rsid w:val="00EF6AED"/>
    <w:rsid w:val="00EF7A5A"/>
    <w:rsid w:val="00F00158"/>
    <w:rsid w:val="00F00BFB"/>
    <w:rsid w:val="00F01D04"/>
    <w:rsid w:val="00F040CE"/>
    <w:rsid w:val="00F06096"/>
    <w:rsid w:val="00F113F7"/>
    <w:rsid w:val="00F122EF"/>
    <w:rsid w:val="00F13FBC"/>
    <w:rsid w:val="00F147E3"/>
    <w:rsid w:val="00F148EF"/>
    <w:rsid w:val="00F15229"/>
    <w:rsid w:val="00F16F20"/>
    <w:rsid w:val="00F207C9"/>
    <w:rsid w:val="00F2093E"/>
    <w:rsid w:val="00F21E79"/>
    <w:rsid w:val="00F22A4D"/>
    <w:rsid w:val="00F2508B"/>
    <w:rsid w:val="00F31A26"/>
    <w:rsid w:val="00F32CB9"/>
    <w:rsid w:val="00F33075"/>
    <w:rsid w:val="00F44ECF"/>
    <w:rsid w:val="00F46CB1"/>
    <w:rsid w:val="00F504B2"/>
    <w:rsid w:val="00F523FA"/>
    <w:rsid w:val="00F535A2"/>
    <w:rsid w:val="00F6304A"/>
    <w:rsid w:val="00F7059C"/>
    <w:rsid w:val="00F70DBD"/>
    <w:rsid w:val="00F71E7B"/>
    <w:rsid w:val="00F7330F"/>
    <w:rsid w:val="00F73F24"/>
    <w:rsid w:val="00F74E2D"/>
    <w:rsid w:val="00F765A5"/>
    <w:rsid w:val="00F76AB6"/>
    <w:rsid w:val="00F76DA5"/>
    <w:rsid w:val="00F77346"/>
    <w:rsid w:val="00F836AD"/>
    <w:rsid w:val="00F83F5A"/>
    <w:rsid w:val="00F84F90"/>
    <w:rsid w:val="00F86040"/>
    <w:rsid w:val="00F93836"/>
    <w:rsid w:val="00F94505"/>
    <w:rsid w:val="00F94CC5"/>
    <w:rsid w:val="00F96EF1"/>
    <w:rsid w:val="00FA1AF3"/>
    <w:rsid w:val="00FA1C03"/>
    <w:rsid w:val="00FA4A38"/>
    <w:rsid w:val="00FA59DB"/>
    <w:rsid w:val="00FB056B"/>
    <w:rsid w:val="00FB2120"/>
    <w:rsid w:val="00FB24AD"/>
    <w:rsid w:val="00FB2E05"/>
    <w:rsid w:val="00FC1583"/>
    <w:rsid w:val="00FC1AE9"/>
    <w:rsid w:val="00FC1E82"/>
    <w:rsid w:val="00FC2186"/>
    <w:rsid w:val="00FC3EB7"/>
    <w:rsid w:val="00FD0DD5"/>
    <w:rsid w:val="00FD336D"/>
    <w:rsid w:val="00FD350A"/>
    <w:rsid w:val="00FD47C4"/>
    <w:rsid w:val="00FD683C"/>
    <w:rsid w:val="00FE1DAE"/>
    <w:rsid w:val="00FE2C04"/>
    <w:rsid w:val="00FE308C"/>
    <w:rsid w:val="00FE3DCB"/>
    <w:rsid w:val="00FF0B82"/>
    <w:rsid w:val="00FF18ED"/>
    <w:rsid w:val="00FF4A8C"/>
    <w:rsid w:val="00FF5396"/>
    <w:rsid w:val="00FF612D"/>
    <w:rsid w:val="01D2956F"/>
    <w:rsid w:val="0256AA1D"/>
    <w:rsid w:val="078AF44B"/>
    <w:rsid w:val="09DA58D0"/>
    <w:rsid w:val="0DFF788C"/>
    <w:rsid w:val="10254A23"/>
    <w:rsid w:val="13F06BEE"/>
    <w:rsid w:val="14157780"/>
    <w:rsid w:val="14C8BD0F"/>
    <w:rsid w:val="19174FFD"/>
    <w:rsid w:val="195AEF02"/>
    <w:rsid w:val="1D8AA4F3"/>
    <w:rsid w:val="1EEAEE30"/>
    <w:rsid w:val="322DE22B"/>
    <w:rsid w:val="355474E2"/>
    <w:rsid w:val="359A9FCB"/>
    <w:rsid w:val="3736702C"/>
    <w:rsid w:val="37A333BF"/>
    <w:rsid w:val="38164956"/>
    <w:rsid w:val="38D2408D"/>
    <w:rsid w:val="3ABA4AE7"/>
    <w:rsid w:val="3B900B76"/>
    <w:rsid w:val="3C09E14F"/>
    <w:rsid w:val="3F533783"/>
    <w:rsid w:val="470193BB"/>
    <w:rsid w:val="47296F94"/>
    <w:rsid w:val="47452F41"/>
    <w:rsid w:val="47B797FB"/>
    <w:rsid w:val="488D5D3C"/>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customStyle="1" w:styleId="Mention1">
    <w:name w:val="Mention1"/>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 w:type="paragraph" w:styleId="BalloonText">
    <w:name w:val="Balloon Text"/>
    <w:basedOn w:val="Normal"/>
    <w:link w:val="BalloonTextChar"/>
    <w:uiPriority w:val="99"/>
    <w:semiHidden/>
    <w:unhideWhenUsed/>
    <w:rsid w:val="00305D46"/>
    <w:rPr>
      <w:rFonts w:ascii="Tahoma" w:hAnsi="Tahoma" w:cs="Tahoma"/>
      <w:sz w:val="16"/>
      <w:szCs w:val="16"/>
    </w:rPr>
  </w:style>
  <w:style w:type="character" w:customStyle="1" w:styleId="BalloonTextChar">
    <w:name w:val="Balloon Text Char"/>
    <w:basedOn w:val="DefaultParagraphFont"/>
    <w:link w:val="BalloonText"/>
    <w:uiPriority w:val="99"/>
    <w:semiHidden/>
    <w:rsid w:val="00305D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933">
      <w:bodyDiv w:val="1"/>
      <w:marLeft w:val="0"/>
      <w:marRight w:val="0"/>
      <w:marTop w:val="0"/>
      <w:marBottom w:val="0"/>
      <w:divBdr>
        <w:top w:val="none" w:sz="0" w:space="0" w:color="auto"/>
        <w:left w:val="none" w:sz="0" w:space="0" w:color="auto"/>
        <w:bottom w:val="none" w:sz="0" w:space="0" w:color="auto"/>
        <w:right w:val="none" w:sz="0" w:space="0" w:color="auto"/>
      </w:divBdr>
    </w:div>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31416825">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5635499">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23011706">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ckin@vermont.gov" TargetMode="External"/><Relationship Id="rId13" Type="http://schemas.openxmlformats.org/officeDocument/2006/relationships/hyperlink" Target="mailto:anr.wsmdrivers@vermont.gov" TargetMode="External"/><Relationship Id="rId18" Type="http://schemas.openxmlformats.org/officeDocument/2006/relationships/hyperlink" Target="mailto:anr.civilrights@vermont.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rweb.vt.gov/DEC/StreamAlts/RequestEmergencyRME.aspx" TargetMode="External"/><Relationship Id="rId17" Type="http://schemas.openxmlformats.org/officeDocument/2006/relationships/hyperlink" Target="https://ANR.Vermont.gov/Flood" TargetMode="External"/><Relationship Id="rId2" Type="http://schemas.openxmlformats.org/officeDocument/2006/relationships/numbering" Target="numbering.xml"/><Relationship Id="rId16" Type="http://schemas.openxmlformats.org/officeDocument/2006/relationships/hyperlink" Target="https://www.nrcs.usda.gov/programs-initiatives/ewp-emergency-watershed-protection/vermont/vermont-emergency-watersh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r.wsmdrivers@vermont.gov" TargetMode="External"/><Relationship Id="rId5" Type="http://schemas.openxmlformats.org/officeDocument/2006/relationships/webSettings" Target="webSettings.xml"/><Relationship Id="rId15" Type="http://schemas.openxmlformats.org/officeDocument/2006/relationships/hyperlink" Target="mailto:anr.wsmdrivers@vermont.gov" TargetMode="External"/><Relationship Id="rId10" Type="http://schemas.openxmlformats.org/officeDocument/2006/relationships/hyperlink" Target="https://anrweb.vt.gov/DEC/StreamAlts/RequestEmergencyRME.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c.vermont.gov/watershed/rivers/river-management" TargetMode="External"/><Relationship Id="rId14" Type="http://schemas.openxmlformats.org/officeDocument/2006/relationships/hyperlink" Target="https://gcc02.safelinks.protection.outlook.com/?url=https%3A%2F%2Ffloodready.vermont.gov%2Fhelp-after-flooding&amp;data=05%7C01%7CRob.Evans%40vermont.gov%7C7f893e31bac84d3c0a2e08db83e26e54%7C20b4933bbaad433c9c0270edcc7559c6%7C0%7C0%7C638248780754973390%7CUnknown%7CTWFpbGZsb3d8eyJWIjoiMC4wLjAwMDAiLCJQIjoiV2luMzIiLCJBTiI6Ik1haWwiLCJXVCI6Mn0%3D%7C3000%7C%7C%7C&amp;sdata=c68i1S30f7%2Fif9nj7mWDqskBypxWR%2B9VXbncbwhnEKk%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59E0-6562-464A-8A2B-22EA9E8B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2023-08-08T12:46:00Z</dcterms:modified>
</cp:coreProperties>
</file>