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7038" w14:textId="77777777" w:rsidR="00404F48" w:rsidRPr="00805359" w:rsidRDefault="00000000">
      <w:pPr>
        <w:pStyle w:val="BodyText"/>
        <w:bidi/>
        <w:rPr>
          <w:rFonts w:ascii="Arial" w:hAnsi="Arial" w:cs="Arial"/>
          <w:sz w:val="20"/>
        </w:rPr>
      </w:pPr>
      <w:r w:rsidRPr="00805359">
        <w:rPr>
          <w:rFonts w:ascii="Arial" w:hAnsi="Arial" w:cs="Arial"/>
          <w:noProof/>
          <w:sz w:val="20"/>
          <w:rtl/>
          <w:lang w:eastAsia="ps" w:bidi="ps-AF"/>
        </w:rPr>
        <w:drawing>
          <wp:inline distT="0" distB="0" distL="0" distR="0" wp14:anchorId="3FD81C42" wp14:editId="60C0D3A3">
            <wp:extent cx="2217361" cy="5857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361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9ED5C" w14:textId="77777777" w:rsidR="00404F48" w:rsidRPr="00805359" w:rsidRDefault="00404F48">
      <w:pPr>
        <w:pStyle w:val="BodyText"/>
        <w:bidi/>
        <w:spacing w:before="7"/>
        <w:ind w:left="0"/>
        <w:rPr>
          <w:rFonts w:ascii="Arial" w:hAnsi="Arial" w:cs="Arial"/>
          <w:sz w:val="14"/>
        </w:rPr>
      </w:pPr>
    </w:p>
    <w:p w14:paraId="00D3B42C" w14:textId="77777777" w:rsidR="00404F48" w:rsidRPr="00805359" w:rsidRDefault="00000000">
      <w:pPr>
        <w:bidi/>
        <w:spacing w:before="93"/>
        <w:ind w:left="100"/>
        <w:rPr>
          <w:rFonts w:ascii="Arial" w:hAnsi="Arial" w:cs="Arial"/>
          <w:b/>
        </w:rPr>
      </w:pPr>
      <w:r w:rsidRPr="00805359">
        <w:rPr>
          <w:rFonts w:ascii="Arial" w:hAnsi="Arial" w:cs="Arial"/>
          <w:b/>
          <w:bCs/>
          <w:rtl/>
          <w:lang w:eastAsia="ps" w:bidi="ps-AF"/>
        </w:rPr>
        <w:t>مطبوعاتي اعلامیه</w:t>
      </w:r>
    </w:p>
    <w:p w14:paraId="54B3B5FA" w14:textId="77777777" w:rsidR="00404F48" w:rsidRPr="00805359" w:rsidRDefault="00000000">
      <w:pPr>
        <w:pStyle w:val="BodyText"/>
        <w:bidi/>
        <w:spacing w:before="2"/>
        <w:rPr>
          <w:rFonts w:ascii="Arial" w:hAnsi="Arial" w:cs="Arial"/>
        </w:rPr>
      </w:pPr>
      <w:r w:rsidRPr="00805359">
        <w:rPr>
          <w:rFonts w:ascii="Arial" w:hAnsi="Arial" w:cs="Arial"/>
          <w:rtl/>
          <w:lang w:eastAsia="ps" w:bidi="ps-AF"/>
        </w:rPr>
        <w:t>د سملاسي خپرونې لپاره – جولای 13، 2023</w:t>
      </w:r>
    </w:p>
    <w:p w14:paraId="0D59284B" w14:textId="77777777" w:rsidR="00404F48" w:rsidRPr="00805359" w:rsidRDefault="00404F48">
      <w:pPr>
        <w:pStyle w:val="BodyText"/>
        <w:bidi/>
        <w:spacing w:before="11"/>
        <w:ind w:left="0"/>
        <w:rPr>
          <w:rFonts w:ascii="Arial" w:hAnsi="Arial" w:cs="Arial"/>
          <w:sz w:val="21"/>
        </w:rPr>
      </w:pPr>
    </w:p>
    <w:p w14:paraId="306B767A" w14:textId="77777777" w:rsidR="00404F48" w:rsidRPr="00805359" w:rsidRDefault="00000000">
      <w:pPr>
        <w:bidi/>
        <w:spacing w:line="252" w:lineRule="exact"/>
        <w:ind w:left="100"/>
        <w:rPr>
          <w:rFonts w:ascii="Arial" w:hAnsi="Arial" w:cs="Arial"/>
          <w:b/>
        </w:rPr>
      </w:pPr>
      <w:r w:rsidRPr="00805359">
        <w:rPr>
          <w:rFonts w:ascii="Arial" w:hAnsi="Arial" w:cs="Arial"/>
          <w:b/>
          <w:bCs/>
          <w:rtl/>
          <w:lang w:eastAsia="ps" w:bidi="ps-AF"/>
        </w:rPr>
        <w:t>د رسنیو اړیکه:</w:t>
      </w:r>
    </w:p>
    <w:p w14:paraId="25ACE6C3" w14:textId="77777777" w:rsidR="00404F48" w:rsidRPr="00805359" w:rsidRDefault="00000000">
      <w:pPr>
        <w:bidi/>
        <w:ind w:left="100" w:right="1957"/>
        <w:rPr>
          <w:rFonts w:ascii="Arial" w:hAnsi="Arial" w:cs="Arial"/>
          <w:sz w:val="24"/>
        </w:rPr>
      </w:pPr>
      <w:r w:rsidRPr="00805359">
        <w:rPr>
          <w:rFonts w:ascii="Arial" w:hAnsi="Arial" w:cs="Arial"/>
          <w:sz w:val="24"/>
          <w:rtl/>
          <w:lang w:eastAsia="ps" w:bidi="ps-AF"/>
        </w:rPr>
        <w:t>میشیل کولب، د فضله اوبو پروګرام، د اوبو د تنظیمولو برخه د چاپېریال د ساتنې څانګه</w:t>
      </w:r>
    </w:p>
    <w:p w14:paraId="751D8268" w14:textId="77777777" w:rsidR="00404F48" w:rsidRPr="00805359" w:rsidRDefault="00000000">
      <w:pPr>
        <w:bidi/>
        <w:spacing w:line="274" w:lineRule="exact"/>
        <w:ind w:left="100"/>
        <w:rPr>
          <w:rFonts w:ascii="Arial" w:hAnsi="Arial" w:cs="Arial"/>
          <w:sz w:val="24"/>
        </w:rPr>
      </w:pPr>
      <w:r w:rsidRPr="00805359">
        <w:rPr>
          <w:rFonts w:ascii="Arial" w:hAnsi="Arial" w:cs="Arial"/>
          <w:color w:val="0462C1"/>
          <w:sz w:val="24"/>
          <w:u w:val="single" w:color="0462C1"/>
          <w:rtl/>
          <w:lang w:eastAsia="ps" w:bidi="ps-AF"/>
        </w:rPr>
        <w:t>802-490-6165</w:t>
      </w:r>
      <w:r w:rsidRPr="00805359">
        <w:rPr>
          <w:rFonts w:ascii="Arial" w:hAnsi="Arial" w:cs="Arial"/>
          <w:sz w:val="24"/>
          <w:rtl/>
          <w:lang w:eastAsia="ps" w:bidi="ps-AF"/>
        </w:rPr>
        <w:t xml:space="preserve">، </w:t>
      </w:r>
      <w:hyperlink r:id="rId7">
        <w:r w:rsidRPr="00805359">
          <w:rPr>
            <w:rFonts w:ascii="Arial" w:hAnsi="Arial" w:cs="Arial"/>
            <w:color w:val="0462C1"/>
            <w:sz w:val="24"/>
            <w:u w:val="single" w:color="0462C1"/>
            <w:lang w:eastAsia="ps" w:bidi="en-US"/>
          </w:rPr>
          <w:t>Michelle.Kolb@vermont.gov</w:t>
        </w:r>
      </w:hyperlink>
    </w:p>
    <w:p w14:paraId="0820B922" w14:textId="77777777" w:rsidR="00404F48" w:rsidRPr="00805359" w:rsidRDefault="00404F48">
      <w:pPr>
        <w:pStyle w:val="BodyText"/>
        <w:bidi/>
        <w:spacing w:before="8"/>
        <w:ind w:left="0"/>
        <w:rPr>
          <w:rFonts w:ascii="Arial" w:hAnsi="Arial" w:cs="Arial"/>
          <w:sz w:val="25"/>
        </w:rPr>
      </w:pPr>
    </w:p>
    <w:p w14:paraId="6A6B0FD0" w14:textId="77777777" w:rsidR="00404F48" w:rsidRPr="00805359" w:rsidRDefault="00000000" w:rsidP="006E1B3B">
      <w:pPr>
        <w:pStyle w:val="Title"/>
        <w:bidi/>
        <w:ind w:left="0" w:right="62"/>
        <w:rPr>
          <w:rFonts w:ascii="Arial" w:hAnsi="Arial" w:cs="Arial"/>
          <w:b/>
          <w:bCs/>
        </w:rPr>
      </w:pPr>
      <w:r w:rsidRPr="00805359">
        <w:rPr>
          <w:rFonts w:ascii="Arial" w:hAnsi="Arial" w:cs="Arial"/>
          <w:b/>
          <w:bCs/>
          <w:rtl/>
          <w:lang w:eastAsia="ps" w:bidi="ps-AF"/>
        </w:rPr>
        <w:t xml:space="preserve">د ککړو اوبو لپاره د ورمونټ </w:t>
      </w:r>
      <w:r w:rsidRPr="00805359">
        <w:rPr>
          <w:rFonts w:ascii="Arial" w:hAnsi="Arial" w:cs="Arial"/>
          <w:b/>
          <w:bCs/>
          <w:lang w:eastAsia="ps" w:bidi="en-US"/>
        </w:rPr>
        <w:t>DEC</w:t>
      </w:r>
      <w:r w:rsidRPr="00805359">
        <w:rPr>
          <w:rFonts w:ascii="Arial" w:hAnsi="Arial" w:cs="Arial"/>
          <w:b/>
          <w:bCs/>
          <w:rtl/>
          <w:lang w:eastAsia="ps" w:bidi="ps-AF"/>
        </w:rPr>
        <w:t xml:space="preserve"> عامه خبرتیا ورکوي</w:t>
      </w:r>
    </w:p>
    <w:p w14:paraId="284A7CD3" w14:textId="77777777" w:rsidR="00404F48" w:rsidRPr="00805359" w:rsidRDefault="00000000">
      <w:pPr>
        <w:pStyle w:val="BodyText"/>
        <w:bidi/>
        <w:spacing w:before="299"/>
        <w:ind w:right="145"/>
        <w:rPr>
          <w:rFonts w:ascii="Arial" w:hAnsi="Arial" w:cs="Arial"/>
        </w:rPr>
      </w:pPr>
      <w:r w:rsidRPr="00805359">
        <w:rPr>
          <w:rFonts w:ascii="Arial" w:hAnsi="Arial" w:cs="Arial"/>
          <w:i/>
          <w:iCs/>
          <w:rtl/>
          <w:lang w:eastAsia="ps" w:bidi="ps-AF"/>
        </w:rPr>
        <w:t xml:space="preserve">مونټپیلیر، </w:t>
      </w:r>
      <w:r w:rsidRPr="00805359">
        <w:rPr>
          <w:rFonts w:ascii="Arial" w:hAnsi="Arial" w:cs="Arial"/>
          <w:i/>
          <w:iCs/>
          <w:lang w:eastAsia="ps" w:bidi="en-US"/>
        </w:rPr>
        <w:t>Vt</w:t>
      </w:r>
      <w:r w:rsidRPr="00805359">
        <w:rPr>
          <w:rFonts w:ascii="Arial" w:hAnsi="Arial" w:cs="Arial"/>
          <w:i/>
          <w:iCs/>
          <w:rtl/>
          <w:lang w:eastAsia="ps" w:bidi="ps-AF"/>
        </w:rPr>
        <w:t xml:space="preserve">. </w:t>
      </w:r>
      <w:r w:rsidRPr="00805359">
        <w:rPr>
          <w:rFonts w:ascii="Arial" w:hAnsi="Arial" w:cs="Arial"/>
          <w:rtl/>
          <w:lang w:eastAsia="ps" w:bidi="ps-AF"/>
        </w:rPr>
        <w:t>– په ټول ورمونټ کې په پراخه کچه د سېلابونو له کبله، ډېری د ښاروالۍ د فضله اوبو د صافولو پلانټونه او شخصي د جراثیمو څخه پاکولو نظامونه د اوبو او فضله اوبو د لوړ بهیر له امله د اوبو لاندې شوي دي چې له کبله یې په چاپېریال کې د نکاسۍ نیم صفا شوی یا ناصفا شوی اخراج رامنځته شوی دی.</w:t>
      </w:r>
    </w:p>
    <w:p w14:paraId="4CA37176" w14:textId="77777777" w:rsidR="00404F48" w:rsidRPr="00805359" w:rsidRDefault="00404F48">
      <w:pPr>
        <w:pStyle w:val="BodyText"/>
        <w:bidi/>
        <w:ind w:left="0"/>
        <w:rPr>
          <w:rFonts w:ascii="Arial" w:hAnsi="Arial" w:cs="Arial"/>
        </w:rPr>
      </w:pPr>
    </w:p>
    <w:p w14:paraId="3544884C" w14:textId="77777777" w:rsidR="00404F48" w:rsidRPr="00805359" w:rsidRDefault="00000000">
      <w:pPr>
        <w:bidi/>
        <w:spacing w:before="1"/>
        <w:ind w:left="100" w:right="145"/>
        <w:rPr>
          <w:rFonts w:ascii="Arial" w:hAnsi="Arial" w:cs="Arial"/>
          <w:b/>
        </w:rPr>
      </w:pPr>
      <w:r w:rsidRPr="00805359">
        <w:rPr>
          <w:rFonts w:ascii="Arial" w:hAnsi="Arial" w:cs="Arial"/>
          <w:rtl/>
          <w:lang w:eastAsia="ps" w:bidi="ps-AF"/>
        </w:rPr>
        <w:t xml:space="preserve">د دې له کبله، په سیندونو او سېلابي اوبو کې د ویروسونه او بیکټیریا په رنګ پیتوجن شتون لري کوم چې د ناروغیو لامل کېدی شي. که څه هم دغه سیمو ته خبرتیاوې ونه لېږل شي چې یو څو ورځو پورې د نژدېوالي، </w:t>
      </w:r>
      <w:r w:rsidRPr="00805359">
        <w:rPr>
          <w:rFonts w:ascii="Arial" w:hAnsi="Arial" w:cs="Arial"/>
          <w:b/>
          <w:bCs/>
          <w:rtl/>
          <w:lang w:eastAsia="ps" w:bidi="ps-AF"/>
        </w:rPr>
        <w:t>ساتېري، په اوبو کې ګرځېدلو، په کشتیو کې ګرځېدلو، لامبو وهلو، یا کبان نیولو څخه ډډه وکړي ترڅو د اوبو بهیر عادي کچو ته بیرته راشي.</w:t>
      </w:r>
    </w:p>
    <w:p w14:paraId="212D8994" w14:textId="77777777" w:rsidR="00404F48" w:rsidRPr="00805359" w:rsidRDefault="00404F48">
      <w:pPr>
        <w:pStyle w:val="BodyText"/>
        <w:bidi/>
        <w:ind w:left="0"/>
        <w:rPr>
          <w:rFonts w:ascii="Arial" w:hAnsi="Arial" w:cs="Arial"/>
          <w:b/>
        </w:rPr>
      </w:pPr>
    </w:p>
    <w:p w14:paraId="6B03AE8E" w14:textId="77777777" w:rsidR="00404F48" w:rsidRPr="00805359" w:rsidRDefault="00000000">
      <w:pPr>
        <w:pStyle w:val="BodyText"/>
        <w:bidi/>
        <w:spacing w:line="242" w:lineRule="auto"/>
        <w:rPr>
          <w:rFonts w:ascii="Arial" w:hAnsi="Arial" w:cs="Arial"/>
        </w:rPr>
      </w:pPr>
      <w:r w:rsidRPr="00805359">
        <w:rPr>
          <w:rFonts w:ascii="Arial" w:hAnsi="Arial" w:cs="Arial"/>
          <w:rtl/>
          <w:lang w:eastAsia="ps" w:bidi="ps-AF"/>
        </w:rPr>
        <w:t>کله چې بهیر عادي کچو ته بیرته راشي او ډېری صفایي کوونکې فابریکې بشپړه صفایي پیل کړي، د عامه خبرتیا او لېږدونې لپاره معیاري کړنلاره، د دغه سیمو لپاره په سیند پر ښکته د لاسرسي عامه ځایونه به اوږدمهاله مرمتونو ته اړتیا لري.</w:t>
      </w:r>
    </w:p>
    <w:p w14:paraId="074C7BD8" w14:textId="77777777" w:rsidR="00404F48" w:rsidRPr="00805359" w:rsidRDefault="00404F48">
      <w:pPr>
        <w:pStyle w:val="BodyText"/>
        <w:bidi/>
        <w:spacing w:before="7"/>
        <w:ind w:left="0"/>
        <w:rPr>
          <w:rFonts w:ascii="Arial" w:hAnsi="Arial" w:cs="Arial"/>
          <w:sz w:val="21"/>
        </w:rPr>
      </w:pPr>
    </w:p>
    <w:p w14:paraId="1C37C37F" w14:textId="4C1CAAFA" w:rsidR="00404F48" w:rsidRPr="00805359" w:rsidRDefault="00000000">
      <w:pPr>
        <w:pStyle w:val="BodyText"/>
        <w:bidi/>
        <w:ind w:right="134"/>
        <w:rPr>
          <w:rFonts w:ascii="Arial" w:hAnsi="Arial" w:cs="Arial"/>
        </w:rPr>
      </w:pPr>
      <w:r w:rsidRPr="00805359">
        <w:rPr>
          <w:rFonts w:ascii="Arial" w:hAnsi="Arial" w:cs="Arial"/>
          <w:rtl/>
          <w:lang w:eastAsia="ps" w:bidi="ps-AF"/>
        </w:rPr>
        <w:t>د طبیعي سرچینو ادارې [</w:t>
      </w:r>
      <w:r w:rsidRPr="00805359">
        <w:rPr>
          <w:rFonts w:ascii="Arial" w:hAnsi="Arial" w:cs="Arial"/>
          <w:lang w:eastAsia="ps" w:bidi="en-US"/>
        </w:rPr>
        <w:t>Agency of Natural Resources</w:t>
      </w:r>
      <w:r w:rsidRPr="00805359">
        <w:rPr>
          <w:rFonts w:ascii="Arial" w:hAnsi="Arial" w:cs="Arial"/>
          <w:rtl/>
          <w:lang w:eastAsia="ps" w:bidi="ps-AF"/>
        </w:rPr>
        <w:t>]، د چاپېریال د ساتنې څانګې</w:t>
      </w:r>
      <w:r w:rsidR="001055A1">
        <w:rPr>
          <w:rFonts w:ascii="Arial" w:hAnsi="Arial" w:cs="Arial"/>
          <w:lang w:eastAsia="ps" w:bidi="ps-AF"/>
        </w:rPr>
        <w:br/>
      </w:r>
      <w:r w:rsidRPr="00805359">
        <w:rPr>
          <w:rFonts w:ascii="Arial" w:hAnsi="Arial" w:cs="Arial"/>
          <w:rtl/>
          <w:lang w:eastAsia="ps" w:bidi="ps-AF"/>
        </w:rPr>
        <w:t>[</w:t>
      </w:r>
      <w:r w:rsidRPr="00805359">
        <w:rPr>
          <w:rFonts w:ascii="Arial" w:hAnsi="Arial" w:cs="Arial"/>
          <w:lang w:eastAsia="ps" w:bidi="en-US"/>
        </w:rPr>
        <w:t>Department of Environmental Conservation</w:t>
      </w:r>
      <w:r w:rsidRPr="00805359">
        <w:rPr>
          <w:rFonts w:ascii="Arial" w:hAnsi="Arial" w:cs="Arial"/>
          <w:rtl/>
          <w:lang w:eastAsia="ps" w:bidi="ps-AF"/>
        </w:rPr>
        <w:t>]، د کبانو او ځنګلي ځناورو څانګې</w:t>
      </w:r>
      <w:r w:rsidR="001055A1">
        <w:rPr>
          <w:rFonts w:ascii="Arial" w:hAnsi="Arial" w:cs="Arial"/>
          <w:lang w:eastAsia="ps" w:bidi="ps-AF"/>
        </w:rPr>
        <w:br/>
      </w:r>
      <w:r w:rsidRPr="00805359">
        <w:rPr>
          <w:rFonts w:ascii="Arial" w:hAnsi="Arial" w:cs="Arial"/>
          <w:rtl/>
          <w:lang w:eastAsia="ps" w:bidi="ps-AF"/>
        </w:rPr>
        <w:t>[</w:t>
      </w:r>
      <w:r w:rsidRPr="00805359">
        <w:rPr>
          <w:rFonts w:ascii="Arial" w:hAnsi="Arial" w:cs="Arial"/>
          <w:lang w:eastAsia="ps" w:bidi="en-US"/>
        </w:rPr>
        <w:t>Fish and Wildlife Department</w:t>
      </w:r>
      <w:r w:rsidRPr="00805359">
        <w:rPr>
          <w:rFonts w:ascii="Arial" w:hAnsi="Arial" w:cs="Arial"/>
          <w:rtl/>
          <w:lang w:eastAsia="ps" w:bidi="ps-AF"/>
        </w:rPr>
        <w:t>] یا د ځنګلونو، پارکونو، او ساتېري د څانګې</w:t>
      </w:r>
      <w:r w:rsidR="001055A1">
        <w:rPr>
          <w:rFonts w:ascii="Arial" w:hAnsi="Arial" w:cs="Arial"/>
          <w:lang w:eastAsia="ps" w:bidi="ps-AF"/>
        </w:rPr>
        <w:br/>
      </w:r>
      <w:r w:rsidRPr="00805359">
        <w:rPr>
          <w:rFonts w:ascii="Arial" w:hAnsi="Arial" w:cs="Arial"/>
          <w:rtl/>
          <w:lang w:eastAsia="ps" w:bidi="ps-AF"/>
        </w:rPr>
        <w:t>[</w:t>
      </w:r>
      <w:r w:rsidRPr="00805359">
        <w:rPr>
          <w:rFonts w:ascii="Arial" w:hAnsi="Arial" w:cs="Arial"/>
          <w:lang w:eastAsia="ps" w:bidi="en-US"/>
        </w:rPr>
        <w:t>Department of Forests, Parks, and Recreation</w:t>
      </w:r>
      <w:r w:rsidRPr="00805359">
        <w:rPr>
          <w:rFonts w:ascii="Arial" w:hAnsi="Arial" w:cs="Arial"/>
          <w:rtl/>
          <w:lang w:eastAsia="ps" w:bidi="ps-AF"/>
        </w:rPr>
        <w:t xml:space="preserve">] له خوا د سېلاب څخه د بیاابادونې د سرچینو په اړه د نورو مالوماتو لپاره وګورئ </w:t>
      </w:r>
      <w:hyperlink r:id="rId8">
        <w:r w:rsidRPr="00805359">
          <w:rPr>
            <w:rFonts w:ascii="Arial" w:hAnsi="Arial" w:cs="Arial"/>
            <w:color w:val="0462C1"/>
            <w:u w:val="single" w:color="0462C1"/>
            <w:lang w:eastAsia="ps" w:bidi="en-US"/>
          </w:rPr>
          <w:t>https://ANR.Vermont.gov/Flood</w:t>
        </w:r>
      </w:hyperlink>
      <w:r w:rsidRPr="00805359">
        <w:rPr>
          <w:rFonts w:ascii="Arial" w:hAnsi="Arial" w:cs="Arial"/>
          <w:rtl/>
          <w:lang w:eastAsia="ps" w:bidi="ps-AF"/>
        </w:rPr>
        <w:t>. په دې پاڼه کې به د خوټېدلو اوبو خبرتیاوې، د پارکونو د تړل کېدو مالومات، د سړکونو او سیندونو او د پرځای کېدو لارښوونې، د څاه او له جراثیمو پاکولو نظام مالومات، او نور شامل وي.</w:t>
      </w:r>
    </w:p>
    <w:p w14:paraId="22539131" w14:textId="77777777" w:rsidR="00404F48" w:rsidRPr="00805359" w:rsidRDefault="00404F48">
      <w:pPr>
        <w:pStyle w:val="BodyText"/>
        <w:bidi/>
        <w:spacing w:before="9"/>
        <w:ind w:left="0"/>
        <w:rPr>
          <w:rFonts w:ascii="Arial" w:hAnsi="Arial" w:cs="Arial"/>
          <w:sz w:val="21"/>
        </w:rPr>
      </w:pPr>
    </w:p>
    <w:p w14:paraId="7AF5C529" w14:textId="77777777" w:rsidR="00404F48" w:rsidRPr="00805359" w:rsidRDefault="00000000">
      <w:pPr>
        <w:pStyle w:val="BodyText"/>
        <w:bidi/>
        <w:ind w:left="1775" w:right="1773"/>
        <w:jc w:val="center"/>
        <w:rPr>
          <w:rFonts w:ascii="Arial" w:hAnsi="Arial" w:cs="Arial"/>
        </w:rPr>
      </w:pPr>
      <w:r w:rsidRPr="00805359">
        <w:rPr>
          <w:rFonts w:ascii="Arial" w:hAnsi="Arial" w:cs="Arial"/>
          <w:rtl/>
          <w:lang w:eastAsia="ps" w:bidi="ps-AF"/>
        </w:rPr>
        <w:t>###</w:t>
      </w:r>
    </w:p>
    <w:p w14:paraId="4199B739" w14:textId="77777777" w:rsidR="00404F48" w:rsidRPr="00805359" w:rsidRDefault="00404F48">
      <w:pPr>
        <w:pStyle w:val="BodyText"/>
        <w:bidi/>
        <w:spacing w:before="5"/>
        <w:ind w:left="0"/>
        <w:rPr>
          <w:rFonts w:ascii="Arial" w:hAnsi="Arial" w:cs="Arial"/>
        </w:rPr>
      </w:pPr>
    </w:p>
    <w:p w14:paraId="4116CCF7" w14:textId="77777777" w:rsidR="00404F48" w:rsidRPr="00805359" w:rsidRDefault="00000000">
      <w:pPr>
        <w:pStyle w:val="BodyText"/>
        <w:bidi/>
        <w:spacing w:line="251" w:lineRule="exact"/>
        <w:rPr>
          <w:rFonts w:ascii="Arial" w:hAnsi="Arial" w:cs="Arial"/>
        </w:rPr>
      </w:pPr>
      <w:r w:rsidRPr="00805359">
        <w:rPr>
          <w:rFonts w:ascii="Arial" w:hAnsi="Arial" w:cs="Arial"/>
          <w:rtl/>
          <w:lang w:eastAsia="ps" w:bidi="ps-AF"/>
        </w:rPr>
        <w:t>د توپیر نه کولو خبرتیا:</w:t>
      </w:r>
    </w:p>
    <w:p w14:paraId="22C1EF9B" w14:textId="426FF5BB" w:rsidR="00404F48" w:rsidRPr="00805359" w:rsidRDefault="00000000">
      <w:pPr>
        <w:pStyle w:val="BodyText"/>
        <w:bidi/>
        <w:ind w:right="113"/>
        <w:rPr>
          <w:rFonts w:ascii="Arial" w:hAnsi="Arial" w:cs="Arial"/>
        </w:rPr>
      </w:pPr>
      <w:r w:rsidRPr="00805359">
        <w:rPr>
          <w:rFonts w:ascii="Arial" w:hAnsi="Arial" w:cs="Arial"/>
          <w:rtl/>
          <w:lang w:eastAsia="ps" w:bidi="ps-AF"/>
        </w:rPr>
        <w:t>د ورمونټ د طبیعي سرچینو اداره [</w:t>
      </w:r>
      <w:r w:rsidR="005C2FC8">
        <w:rPr>
          <w:rFonts w:ascii="Arial" w:hAnsi="Arial" w:cs="Arial"/>
          <w:lang w:eastAsia="ps" w:bidi="ps-AF"/>
        </w:rPr>
        <w:t>(</w:t>
      </w:r>
      <w:r w:rsidRPr="00805359">
        <w:rPr>
          <w:rFonts w:ascii="Arial" w:hAnsi="Arial" w:cs="Arial"/>
          <w:lang w:eastAsia="ps" w:bidi="en-US"/>
        </w:rPr>
        <w:t>Vermont Agency of Natural Resources</w:t>
      </w:r>
      <w:r w:rsidR="005C2FC8">
        <w:rPr>
          <w:rFonts w:ascii="Arial" w:hAnsi="Arial" w:cs="Arial"/>
          <w:lang w:eastAsia="ps" w:bidi="en-US"/>
        </w:rPr>
        <w:t>)</w:t>
      </w:r>
      <w:r w:rsidRPr="00805359">
        <w:rPr>
          <w:rFonts w:ascii="Arial" w:hAnsi="Arial" w:cs="Arial"/>
          <w:lang w:eastAsia="ps" w:bidi="en-US"/>
        </w:rPr>
        <w:t xml:space="preserve"> </w:t>
      </w:r>
      <w:r w:rsidR="005C2FC8">
        <w:rPr>
          <w:rFonts w:ascii="Arial" w:hAnsi="Arial" w:cs="Arial"/>
          <w:lang w:eastAsia="ps" w:bidi="en-US"/>
        </w:rPr>
        <w:t>[</w:t>
      </w:r>
      <w:r w:rsidRPr="00805359">
        <w:rPr>
          <w:rFonts w:ascii="Arial" w:hAnsi="Arial" w:cs="Arial"/>
          <w:lang w:eastAsia="ps" w:bidi="en-US"/>
        </w:rPr>
        <w:t>ANR</w:t>
      </w:r>
      <w:r w:rsidRPr="00805359">
        <w:rPr>
          <w:rFonts w:ascii="Arial" w:hAnsi="Arial" w:cs="Arial"/>
          <w:rtl/>
          <w:lang w:eastAsia="ps" w:bidi="ps-AF"/>
        </w:rPr>
        <w:t xml:space="preserve"> خپل پروګرامونه، خدمتونه، او کړنې د توکم، مذهب، عقیدې، رنګ، ملي هویت (په ګډون د محدود انګلیسي وړتیا)، نسب، د زېږون ځای، معیوبيت، عمر، د واده حالت، جنس، جنسي څرنګوالي، جنسي پېژندګلو، یا د سینې شیدې ورکولو (مور او ماشوم) پر اساس د توپیر کولو پرته ترسره کوي.</w:t>
      </w:r>
    </w:p>
    <w:p w14:paraId="0511D8EA" w14:textId="77777777" w:rsidR="00404F48" w:rsidRPr="00805359" w:rsidRDefault="00404F48">
      <w:pPr>
        <w:pStyle w:val="BodyText"/>
        <w:bidi/>
        <w:spacing w:before="10"/>
        <w:ind w:left="0"/>
        <w:rPr>
          <w:rFonts w:ascii="Arial" w:hAnsi="Arial" w:cs="Arial"/>
          <w:sz w:val="21"/>
        </w:rPr>
      </w:pPr>
    </w:p>
    <w:p w14:paraId="18BB470D" w14:textId="77777777" w:rsidR="00404F48" w:rsidRPr="00805359" w:rsidRDefault="00000000">
      <w:pPr>
        <w:pStyle w:val="BodyText"/>
        <w:bidi/>
        <w:spacing w:before="1"/>
        <w:rPr>
          <w:rFonts w:ascii="Arial" w:hAnsi="Arial" w:cs="Arial"/>
        </w:rPr>
      </w:pPr>
      <w:r w:rsidRPr="00805359">
        <w:rPr>
          <w:rFonts w:ascii="Arial" w:hAnsi="Arial" w:cs="Arial"/>
          <w:rtl/>
          <w:lang w:eastAsia="ps" w:bidi="ps-AF"/>
        </w:rPr>
        <w:t>ژبې ته د لاسرسي خبرتیا:</w:t>
      </w:r>
    </w:p>
    <w:p w14:paraId="6D1AFFE6" w14:textId="47E87547" w:rsidR="00404F48" w:rsidRPr="00805359" w:rsidRDefault="008A33BA" w:rsidP="008A33BA">
      <w:pPr>
        <w:pStyle w:val="BodyText"/>
        <w:bidi/>
        <w:spacing w:before="2"/>
        <w:rPr>
          <w:rFonts w:ascii="Arial" w:hAnsi="Arial" w:cs="Arial"/>
        </w:rPr>
      </w:pPr>
      <w:r w:rsidRPr="0000413A">
        <w:rPr>
          <w:rFonts w:ascii="Arial" w:eastAsia="Myanmar Text" w:hAnsi="Arial" w:cs="Arial"/>
          <w:noProof/>
          <w:rtl/>
        </w:rPr>
        <w:drawing>
          <wp:inline distT="0" distB="0" distL="0" distR="0" wp14:anchorId="3BE7EEE6" wp14:editId="6F82E5A1">
            <wp:extent cx="6070600" cy="1228090"/>
            <wp:effectExtent l="0" t="0" r="6350" b="0"/>
            <wp:docPr id="786225542" name="Picture 1" descr="A close up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225542" name="Picture 1" descr="A close up of a websit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F48" w:rsidRPr="00805359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D69A" w14:textId="77777777" w:rsidR="00466462" w:rsidRDefault="00466462" w:rsidP="00EC1E2F">
      <w:r>
        <w:separator/>
      </w:r>
    </w:p>
  </w:endnote>
  <w:endnote w:type="continuationSeparator" w:id="0">
    <w:p w14:paraId="0A4FA93B" w14:textId="77777777" w:rsidR="00466462" w:rsidRDefault="00466462" w:rsidP="00EC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BB4E" w14:textId="77777777" w:rsidR="00466462" w:rsidRDefault="00466462" w:rsidP="00EC1E2F">
      <w:r>
        <w:separator/>
      </w:r>
    </w:p>
  </w:footnote>
  <w:footnote w:type="continuationSeparator" w:id="0">
    <w:p w14:paraId="26EEA323" w14:textId="77777777" w:rsidR="00466462" w:rsidRDefault="00466462" w:rsidP="00EC1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4F48"/>
    <w:rsid w:val="001055A1"/>
    <w:rsid w:val="00404F48"/>
    <w:rsid w:val="00466462"/>
    <w:rsid w:val="004A18C2"/>
    <w:rsid w:val="005C2FC8"/>
    <w:rsid w:val="005E0CD0"/>
    <w:rsid w:val="006E1B3B"/>
    <w:rsid w:val="006F29C8"/>
    <w:rsid w:val="00805359"/>
    <w:rsid w:val="00805778"/>
    <w:rsid w:val="008A33BA"/>
    <w:rsid w:val="00B956FA"/>
    <w:rsid w:val="00E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FF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ps-AF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ind w:left="1775" w:right="1882"/>
      <w:jc w:val="center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1E2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2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C1E2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2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r.vermont.gov/Flood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Michelle.Kolb@vermont.gov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AB21F307-753D-423C-B8C1-08C9031136FA}"/>
</file>

<file path=customXml/itemProps2.xml><?xml version="1.0" encoding="utf-8"?>
<ds:datastoreItem xmlns:ds="http://schemas.openxmlformats.org/officeDocument/2006/customXml" ds:itemID="{0297EF2C-C46A-45B4-BC34-B09FB982868F}"/>
</file>

<file path=customXml/itemProps3.xml><?xml version="1.0" encoding="utf-8"?>
<ds:datastoreItem xmlns:ds="http://schemas.openxmlformats.org/officeDocument/2006/customXml" ds:itemID="{D0DB7C27-92DA-4A77-A2EB-444743C88F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2023-07-18T16:05:00Z</dcterms:created>
  <dcterms:modified xsi:type="dcterms:W3CDTF">2023-07-20T08:57:00Z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