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899" w:rsidRDefault="00635899" w:rsidP="00E13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0F50BA" w:rsidRDefault="000F50BA" w:rsidP="00E13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8EF" w:rsidRPr="0075369A" w:rsidRDefault="006848EF" w:rsidP="00B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9A">
        <w:rPr>
          <w:rFonts w:ascii="Times New Roman" w:hAnsi="Times New Roman" w:cs="Times New Roman"/>
          <w:b/>
          <w:sz w:val="24"/>
          <w:szCs w:val="24"/>
        </w:rPr>
        <w:t xml:space="preserve">Working Group on Water Quality </w:t>
      </w:r>
      <w:proofErr w:type="gramStart"/>
      <w:r w:rsidRPr="0075369A">
        <w:rPr>
          <w:rFonts w:ascii="Times New Roman" w:hAnsi="Times New Roman" w:cs="Times New Roman"/>
          <w:b/>
          <w:sz w:val="24"/>
          <w:szCs w:val="24"/>
        </w:rPr>
        <w:t>Funding  (</w:t>
      </w:r>
      <w:proofErr w:type="gramEnd"/>
      <w:r w:rsidRPr="0075369A">
        <w:rPr>
          <w:rFonts w:ascii="Times New Roman" w:hAnsi="Times New Roman" w:cs="Times New Roman"/>
          <w:b/>
          <w:sz w:val="24"/>
          <w:szCs w:val="24"/>
        </w:rPr>
        <w:t>H.516)</w:t>
      </w:r>
    </w:p>
    <w:p w:rsidR="006848EF" w:rsidRDefault="006848EF" w:rsidP="00B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9A">
        <w:rPr>
          <w:rFonts w:ascii="Times New Roman" w:hAnsi="Times New Roman" w:cs="Times New Roman"/>
          <w:b/>
          <w:sz w:val="24"/>
          <w:szCs w:val="24"/>
        </w:rPr>
        <w:t xml:space="preserve">National Life, </w:t>
      </w:r>
      <w:r w:rsidR="00BB53D1" w:rsidRPr="0075369A">
        <w:rPr>
          <w:rFonts w:ascii="Times New Roman" w:hAnsi="Times New Roman" w:cs="Times New Roman"/>
          <w:b/>
          <w:sz w:val="24"/>
          <w:szCs w:val="24"/>
        </w:rPr>
        <w:t>Catamount Room</w:t>
      </w:r>
    </w:p>
    <w:p w:rsidR="000F50BA" w:rsidRPr="000F50BA" w:rsidRDefault="000F50BA" w:rsidP="00B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</w:t>
      </w:r>
      <w:r w:rsidRPr="000F50BA">
        <w:rPr>
          <w:rFonts w:ascii="Times New Roman" w:hAnsi="Times New Roman" w:cs="Times New Roman"/>
          <w:b/>
          <w:sz w:val="24"/>
          <w:szCs w:val="24"/>
        </w:rPr>
        <w:t xml:space="preserve">-In Number: </w:t>
      </w:r>
      <w:r w:rsidRPr="000F50BA">
        <w:rPr>
          <w:rFonts w:ascii="Times New Roman" w:hAnsi="Times New Roman" w:cs="Times New Roman"/>
          <w:b/>
          <w:bCs/>
          <w:sz w:val="24"/>
          <w:szCs w:val="24"/>
        </w:rPr>
        <w:t>(802) 448-4858</w:t>
      </w:r>
      <w:r w:rsidRPr="000F50BA">
        <w:rPr>
          <w:rFonts w:ascii="Times New Roman" w:hAnsi="Times New Roman" w:cs="Times New Roman"/>
          <w:sz w:val="24"/>
          <w:szCs w:val="24"/>
        </w:rPr>
        <w:t>. </w:t>
      </w:r>
    </w:p>
    <w:p w:rsidR="00BB53D1" w:rsidRPr="0075369A" w:rsidRDefault="00635899" w:rsidP="00B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July 14</w:t>
      </w:r>
      <w:r w:rsidR="00BB53D1" w:rsidRPr="0075369A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BB53D1" w:rsidRPr="0075369A" w:rsidRDefault="00635899" w:rsidP="00B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9:00-10:30</w:t>
      </w:r>
    </w:p>
    <w:p w:rsidR="00BB53D1" w:rsidRDefault="00BB53D1" w:rsidP="006358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3D1" w:rsidRDefault="00635899" w:rsidP="00BB5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Agenda</w:t>
      </w:r>
    </w:p>
    <w:p w:rsidR="00635899" w:rsidRDefault="00635899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899" w:rsidRDefault="00635899" w:rsidP="00BB5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from 6/28/2017</w:t>
      </w:r>
    </w:p>
    <w:p w:rsidR="001622EC" w:rsidRDefault="001622EC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00" w:rsidRDefault="00F15CAD" w:rsidP="00E13E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Tax Memos on Parcel Fees</w:t>
      </w:r>
    </w:p>
    <w:p w:rsidR="00E13E00" w:rsidRDefault="00E13E00" w:rsidP="00E13E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Vt.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Taxes. Parcel Fee Collection and Appeal Considerations </w:t>
      </w:r>
      <w:hyperlink r:id="rId7" w:history="1">
        <w:r w:rsidRPr="00294E29">
          <w:rPr>
            <w:rStyle w:val="Hyperlink"/>
            <w:rFonts w:ascii="Times New Roman" w:hAnsi="Times New Roman" w:cs="Times New Roman"/>
            <w:sz w:val="24"/>
            <w:szCs w:val="24"/>
          </w:rPr>
          <w:t>Memo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(Feb. 2017)</w:t>
      </w:r>
    </w:p>
    <w:p w:rsidR="00E13E00" w:rsidRDefault="00E13E00" w:rsidP="00E13E0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Vt.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Taxes, Parcel Fee Revenue Estimates, </w:t>
      </w:r>
      <w:hyperlink r:id="rId8" w:history="1">
        <w:r w:rsidRPr="00294E29">
          <w:rPr>
            <w:rStyle w:val="Hyperlink"/>
            <w:rFonts w:ascii="Times New Roman" w:hAnsi="Times New Roman" w:cs="Times New Roman"/>
            <w:sz w:val="24"/>
            <w:szCs w:val="24"/>
          </w:rPr>
          <w:t>Memo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Submitted to Treasurer (Nov. 2016)</w:t>
      </w:r>
    </w:p>
    <w:p w:rsidR="00E13E00" w:rsidRDefault="00E13E00" w:rsidP="00E13E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00" w:rsidRDefault="00E13E00" w:rsidP="00E13E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Status of Geospatial Data</w:t>
      </w:r>
    </w:p>
    <w:p w:rsidR="00EF5C9D" w:rsidRDefault="00E13E00" w:rsidP="00BB5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VC</w:t>
      </w:r>
      <w:r w:rsidR="00F15CAD"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 xml:space="preserve">, Geospatial Data and Imagery Application, </w:t>
      </w:r>
      <w:hyperlink r:id="rId9" w:history="1">
        <w:proofErr w:type="spellStart"/>
        <w:r w:rsidRPr="00294E29">
          <w:rPr>
            <w:rStyle w:val="Hyperlink"/>
            <w:rFonts w:ascii="Times New Roman" w:hAnsi="Times New Roman" w:cs="Times New Roman"/>
            <w:sz w:val="24"/>
            <w:szCs w:val="24"/>
          </w:rPr>
          <w:t>Powerpoint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(Feb. 2017)</w:t>
      </w:r>
    </w:p>
    <w:p w:rsidR="00EF5C9D" w:rsidRDefault="00EF5C9D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2B3" w:rsidRDefault="00F15CAD" w:rsidP="00BB5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</w:t>
      </w:r>
      <w:r w:rsidR="00E772B3">
        <w:rPr>
          <w:rFonts w:ascii="Times New Roman" w:hAnsi="Times New Roman" w:cs="Times New Roman"/>
          <w:sz w:val="24"/>
          <w:szCs w:val="24"/>
        </w:rPr>
        <w:t xml:space="preserve"> Parcel Fee or Impervious Surface Fee</w:t>
      </w:r>
      <w:r>
        <w:rPr>
          <w:rFonts w:ascii="Times New Roman" w:hAnsi="Times New Roman" w:cs="Times New Roman"/>
          <w:sz w:val="24"/>
          <w:szCs w:val="24"/>
        </w:rPr>
        <w:t xml:space="preserve"> “Approach”</w:t>
      </w:r>
    </w:p>
    <w:p w:rsidR="00E772B3" w:rsidRDefault="00E772B3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899" w:rsidRDefault="00635899" w:rsidP="00BB5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Treasurer’s Report Cost Estimates</w:t>
      </w:r>
      <w:r w:rsidR="00E772B3">
        <w:rPr>
          <w:rFonts w:ascii="Times New Roman" w:hAnsi="Times New Roman" w:cs="Times New Roman"/>
          <w:sz w:val="24"/>
          <w:szCs w:val="24"/>
        </w:rPr>
        <w:t xml:space="preserve">, </w:t>
      </w:r>
      <w:r w:rsidR="00F15CAD">
        <w:rPr>
          <w:rFonts w:ascii="Times New Roman" w:hAnsi="Times New Roman" w:cs="Times New Roman"/>
          <w:sz w:val="24"/>
          <w:szCs w:val="24"/>
        </w:rPr>
        <w:t>by Sector, and Refine (as needed)</w:t>
      </w:r>
    </w:p>
    <w:p w:rsidR="00F15CAD" w:rsidRDefault="00F15CAD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CAD" w:rsidRDefault="00F15CAD" w:rsidP="00BB5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 and Homework</w:t>
      </w:r>
    </w:p>
    <w:p w:rsidR="00BB53D1" w:rsidRDefault="00635899" w:rsidP="00E77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50BA" w:rsidRDefault="000F50BA" w:rsidP="00F1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50BA" w:rsidRDefault="000F50BA" w:rsidP="00F1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5CAD" w:rsidRPr="00F15CAD" w:rsidRDefault="00F15CAD" w:rsidP="00F1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CAD">
        <w:rPr>
          <w:rFonts w:ascii="Times New Roman" w:hAnsi="Times New Roman" w:cs="Times New Roman"/>
          <w:b/>
          <w:sz w:val="24"/>
          <w:szCs w:val="24"/>
        </w:rPr>
        <w:t>Future Meetings</w:t>
      </w:r>
    </w:p>
    <w:p w:rsidR="00F15CAD" w:rsidRDefault="00F15CAD" w:rsidP="00F1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Friday, July 28 (9:00-10:30)</w:t>
      </w:r>
    </w:p>
    <w:p w:rsidR="00F15CAD" w:rsidRDefault="00F15CAD" w:rsidP="00F1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Friday, August 7 (9:00-10:30)</w:t>
      </w:r>
    </w:p>
    <w:p w:rsidR="00F15CAD" w:rsidRDefault="00F15CAD" w:rsidP="00F1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Friday, August 25 (9:00-10:30)</w:t>
      </w:r>
    </w:p>
    <w:p w:rsidR="00F15CAD" w:rsidRDefault="00F15CAD" w:rsidP="00F1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Early September (Meeting #1 with Advisory Council)</w:t>
      </w:r>
    </w:p>
    <w:p w:rsidR="00F15CAD" w:rsidRDefault="00F15CAD" w:rsidP="00F1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Early October (Meeting #2 with Advisory Council)</w:t>
      </w:r>
    </w:p>
    <w:p w:rsidR="00F15CAD" w:rsidRDefault="00F15CAD" w:rsidP="00F1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Early November (Meeting #3 with Advisory Council)</w:t>
      </w:r>
    </w:p>
    <w:p w:rsidR="00F15CAD" w:rsidRDefault="00F15CAD" w:rsidP="00F1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November 15 – Report Due</w:t>
      </w:r>
    </w:p>
    <w:p w:rsidR="00F15CAD" w:rsidRDefault="00F15CAD" w:rsidP="00F15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CAD" w:rsidRPr="00F15CAD" w:rsidRDefault="00F15CAD" w:rsidP="00F1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CAD">
        <w:rPr>
          <w:rFonts w:ascii="Times New Roman" w:hAnsi="Times New Roman" w:cs="Times New Roman"/>
          <w:b/>
          <w:sz w:val="24"/>
          <w:szCs w:val="24"/>
        </w:rPr>
        <w:t>Advisory Council Members</w:t>
      </w:r>
    </w:p>
    <w:p w:rsidR="00F15CAD" w:rsidRDefault="00F15CAD" w:rsidP="00F15C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the State Treasurer or designee;</w:t>
      </w:r>
    </w:p>
    <w:p w:rsidR="00F15CAD" w:rsidRDefault="00F15CAD" w:rsidP="00F15C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the Secretary of Transportation or designee;</w:t>
      </w:r>
    </w:p>
    <w:p w:rsidR="00F15CAD" w:rsidRDefault="00F15CAD" w:rsidP="00F15C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one member from the Vermont Municipal Clerks and Treasurers</w:t>
      </w:r>
    </w:p>
    <w:p w:rsidR="00F15CAD" w:rsidRDefault="00F15CAD" w:rsidP="00F15C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appointed by the Executive Board of that organization;</w:t>
      </w:r>
    </w:p>
    <w:p w:rsidR="00F15CAD" w:rsidRDefault="00F15CAD" w:rsidP="00F15C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one member from the Vermont Mayors Coalition appointed by that organization;</w:t>
      </w:r>
    </w:p>
    <w:p w:rsidR="00F15CAD" w:rsidRDefault="00F15CAD" w:rsidP="00F15CAD">
      <w:pPr>
        <w:autoSpaceDE w:val="0"/>
        <w:autoSpaceDN w:val="0"/>
        <w:adjustRightInd w:val="0"/>
        <w:spacing w:after="0" w:line="240" w:lineRule="auto"/>
        <w:ind w:left="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representative of an environmental advocacy group appointed by the Speaker of the House;</w:t>
      </w:r>
    </w:p>
    <w:p w:rsidR="00F15CAD" w:rsidRDefault="00F15CAD" w:rsidP="00F15C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 representative of the agricultural community appointed by the Vermont Association of Conservation Districts; and</w:t>
      </w:r>
    </w:p>
    <w:p w:rsidR="000B71F9" w:rsidRDefault="00F15CAD" w:rsidP="000F50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a representative of University of Vermont Extension appointed by the President Pro Tempore of the Senate.</w:t>
      </w:r>
      <w:r w:rsidR="00EF5C9D">
        <w:rPr>
          <w:rFonts w:ascii="Times New Roman" w:hAnsi="Times New Roman" w:cs="Times New Roman"/>
          <w:sz w:val="24"/>
          <w:szCs w:val="24"/>
        </w:rPr>
        <w:tab/>
      </w:r>
    </w:p>
    <w:p w:rsidR="0005512A" w:rsidRPr="000B71F9" w:rsidRDefault="000B71F9" w:rsidP="000B71F9">
      <w:pPr>
        <w:tabs>
          <w:tab w:val="left" w:pos="794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05512A" w:rsidRPr="000B71F9" w:rsidSect="00E13E00">
      <w:footerReference w:type="default" r:id="rId10"/>
      <w:pgSz w:w="12240" w:h="15840"/>
      <w:pgMar w:top="540" w:right="81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DA7" w:rsidRDefault="00115DA7" w:rsidP="00C82357">
      <w:pPr>
        <w:spacing w:after="0" w:line="240" w:lineRule="auto"/>
      </w:pPr>
      <w:r>
        <w:separator/>
      </w:r>
    </w:p>
  </w:endnote>
  <w:endnote w:type="continuationSeparator" w:id="0">
    <w:p w:rsidR="00115DA7" w:rsidRDefault="00115DA7" w:rsidP="00C8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357" w:rsidRPr="00635899" w:rsidRDefault="00635899">
    <w:pPr>
      <w:pStyle w:val="Footer"/>
      <w:rPr>
        <w:rFonts w:ascii="Times New Roman" w:hAnsi="Times New Roman" w:cs="Times New Roman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DA7" w:rsidRDefault="00115DA7" w:rsidP="00C82357">
      <w:pPr>
        <w:spacing w:after="0" w:line="240" w:lineRule="auto"/>
      </w:pPr>
      <w:r>
        <w:separator/>
      </w:r>
    </w:p>
  </w:footnote>
  <w:footnote w:type="continuationSeparator" w:id="0">
    <w:p w:rsidR="00115DA7" w:rsidRDefault="00115DA7" w:rsidP="00C8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308"/>
    <w:multiLevelType w:val="hybridMultilevel"/>
    <w:tmpl w:val="7BCA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7226"/>
    <w:multiLevelType w:val="hybridMultilevel"/>
    <w:tmpl w:val="3E20DACC"/>
    <w:lvl w:ilvl="0" w:tplc="E8D037C0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9436D"/>
    <w:multiLevelType w:val="hybridMultilevel"/>
    <w:tmpl w:val="695C5272"/>
    <w:lvl w:ilvl="0" w:tplc="2A60F9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67C0E1B"/>
    <w:multiLevelType w:val="hybridMultilevel"/>
    <w:tmpl w:val="AD9AA1EA"/>
    <w:lvl w:ilvl="0" w:tplc="C71400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6B30AB"/>
    <w:multiLevelType w:val="hybridMultilevel"/>
    <w:tmpl w:val="9C24BDFE"/>
    <w:lvl w:ilvl="0" w:tplc="70A4DAF6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HAnsi" w:hAnsiTheme="minorHAnsi" w:cs="Times New Roman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7D86348"/>
    <w:multiLevelType w:val="hybridMultilevel"/>
    <w:tmpl w:val="34AE8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4126EA"/>
    <w:multiLevelType w:val="hybridMultilevel"/>
    <w:tmpl w:val="0B12ED58"/>
    <w:lvl w:ilvl="0" w:tplc="1916D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402E42"/>
    <w:multiLevelType w:val="hybridMultilevel"/>
    <w:tmpl w:val="A960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EF"/>
    <w:rsid w:val="0005512A"/>
    <w:rsid w:val="000B71F9"/>
    <w:rsid w:val="000F50BA"/>
    <w:rsid w:val="00115DA7"/>
    <w:rsid w:val="00152C99"/>
    <w:rsid w:val="001622EC"/>
    <w:rsid w:val="00294E29"/>
    <w:rsid w:val="00332014"/>
    <w:rsid w:val="00635899"/>
    <w:rsid w:val="006848EF"/>
    <w:rsid w:val="006C50F8"/>
    <w:rsid w:val="00731247"/>
    <w:rsid w:val="0075369A"/>
    <w:rsid w:val="00805FA9"/>
    <w:rsid w:val="00875CE2"/>
    <w:rsid w:val="00A00490"/>
    <w:rsid w:val="00A44914"/>
    <w:rsid w:val="00B46AED"/>
    <w:rsid w:val="00BB53D1"/>
    <w:rsid w:val="00C82357"/>
    <w:rsid w:val="00DD16DC"/>
    <w:rsid w:val="00E13E00"/>
    <w:rsid w:val="00E772B3"/>
    <w:rsid w:val="00EF5C9D"/>
    <w:rsid w:val="00F15CAD"/>
    <w:rsid w:val="00F33C95"/>
    <w:rsid w:val="00FA0D92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1B63E5"/>
  <w15:chartTrackingRefBased/>
  <w15:docId w15:val="{534C42B6-938B-4505-B9C6-F788F5DC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0F8"/>
    <w:rPr>
      <w:color w:val="808080"/>
      <w:shd w:val="clear" w:color="auto" w:fill="E6E6E6"/>
    </w:rPr>
  </w:style>
  <w:style w:type="paragraph" w:customStyle="1" w:styleId="Default">
    <w:name w:val="Default"/>
    <w:rsid w:val="00753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57"/>
  </w:style>
  <w:style w:type="paragraph" w:styleId="Footer">
    <w:name w:val="footer"/>
    <w:basedOn w:val="Normal"/>
    <w:link w:val="FooterChar"/>
    <w:uiPriority w:val="99"/>
    <w:unhideWhenUsed/>
    <w:rsid w:val="00C8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57"/>
  </w:style>
  <w:style w:type="character" w:styleId="FollowedHyperlink">
    <w:name w:val="FollowedHyperlink"/>
    <w:basedOn w:val="DefaultParagraphFont"/>
    <w:uiPriority w:val="99"/>
    <w:semiHidden/>
    <w:unhideWhenUsed/>
    <w:rsid w:val="006358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512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551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1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5512A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05512A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512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05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51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ure.vermont.gov/assets/Documents/2018/WorkGroups/House%20Natural/Committee%20Bills/17-0230%20An%20act%20relating%20to%20clean%20water%20funding/Testimony/W~Andrew%20Stein~Impervious%20Surface%20and%20Parcel%20Fee%20Considerations~1-31-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ture.vermont.gov/assets/Documents/2018/WorkGroups/House%20Natural/Committee%20Bills/17-0230%20An%20act%20relating%20to%20clean%20water%20funding/Testimony/W~Kaj%20Samsom~Parcel%20Fee%20Collection%20and%20Appeal%20Considerations~2-10-201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islature.vermont.gov/assets/Documents/2018/WorkGroups/House%20Natural/Committee%20Bills/17-0230%20An%20act%20relating%20to%20clean%20water%20funding/Testimony/W~John%20Adams~Geospatial%20Data%20and%20Imagery%20Acquisition%20relatedto%20the%20Treasurer's%20Report%20on%20Clean%20Water~2-2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Rebecca</dc:creator>
  <cp:keywords/>
  <dc:description/>
  <cp:lastModifiedBy>Ellis, Rebecca</cp:lastModifiedBy>
  <cp:revision>3</cp:revision>
  <cp:lastPrinted>2017-07-12T13:00:00Z</cp:lastPrinted>
  <dcterms:created xsi:type="dcterms:W3CDTF">2017-07-13T21:29:00Z</dcterms:created>
  <dcterms:modified xsi:type="dcterms:W3CDTF">2017-07-13T21:31:00Z</dcterms:modified>
</cp:coreProperties>
</file>